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73" w:rsidRPr="008C3BB0" w:rsidRDefault="003D3E73" w:rsidP="003D3E73">
      <w:pPr>
        <w:pStyle w:val="BodyText"/>
        <w:spacing w:before="4"/>
        <w:ind w:firstLine="270"/>
        <w:rPr>
          <w:rFonts w:ascii="Arial Narrow" w:hAnsi="Arial Narrow"/>
          <w:b w:val="0"/>
          <w:sz w:val="24"/>
          <w:szCs w:val="24"/>
        </w:rPr>
      </w:pPr>
    </w:p>
    <w:p w:rsidR="003D3E73" w:rsidRPr="008C3BB0" w:rsidRDefault="003D3E73" w:rsidP="003D3E73">
      <w:pPr>
        <w:pStyle w:val="BodyText"/>
        <w:spacing w:before="4"/>
        <w:ind w:firstLine="270"/>
        <w:rPr>
          <w:rFonts w:ascii="Arial Narrow" w:hAnsi="Arial Narrow"/>
          <w:b w:val="0"/>
          <w:sz w:val="24"/>
          <w:szCs w:val="24"/>
        </w:rPr>
      </w:pPr>
    </w:p>
    <w:p w:rsidR="003D3E73" w:rsidRPr="008C3BB0" w:rsidRDefault="003D3E73" w:rsidP="003D3E73">
      <w:pPr>
        <w:pStyle w:val="BodyText"/>
        <w:spacing w:before="4"/>
        <w:ind w:firstLine="270"/>
        <w:rPr>
          <w:rFonts w:ascii="Arial Narrow" w:hAnsi="Arial Narrow"/>
          <w:b w:val="0"/>
          <w:sz w:val="24"/>
          <w:szCs w:val="24"/>
        </w:rPr>
      </w:pPr>
    </w:p>
    <w:p w:rsidR="003D3E73" w:rsidRPr="008C3BB0" w:rsidRDefault="003D3E73" w:rsidP="003D3E73">
      <w:pPr>
        <w:pStyle w:val="BodyText"/>
        <w:spacing w:before="4"/>
        <w:ind w:firstLine="270"/>
        <w:rPr>
          <w:rFonts w:ascii="Arial Narrow" w:hAnsi="Arial Narrow"/>
          <w:b w:val="0"/>
          <w:sz w:val="24"/>
          <w:szCs w:val="24"/>
        </w:rPr>
      </w:pPr>
    </w:p>
    <w:p w:rsidR="003D3E73" w:rsidRPr="008C3BB0" w:rsidRDefault="003D3E73" w:rsidP="003D3E73">
      <w:pPr>
        <w:pStyle w:val="BodyText"/>
        <w:spacing w:before="4"/>
        <w:ind w:firstLine="270"/>
        <w:rPr>
          <w:rFonts w:ascii="Arial Narrow" w:hAnsi="Arial Narrow"/>
          <w:b w:val="0"/>
          <w:sz w:val="24"/>
          <w:szCs w:val="24"/>
        </w:rPr>
      </w:pPr>
    </w:p>
    <w:p w:rsidR="003D3E73" w:rsidRPr="008C3BB0" w:rsidRDefault="00F66383" w:rsidP="003D3E73">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44.3pt;margin-top:-23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9951B0" w:rsidRPr="00227AA0" w:rsidRDefault="009951B0" w:rsidP="003D3E73">
                  <w:pPr>
                    <w:rPr>
                      <w:b/>
                      <w:color w:val="000000" w:themeColor="text1"/>
                      <w:sz w:val="20"/>
                      <w:szCs w:val="20"/>
                    </w:rPr>
                  </w:pPr>
                  <w:r w:rsidRPr="00227AA0">
                    <w:rPr>
                      <w:b/>
                      <w:color w:val="000000" w:themeColor="text1"/>
                      <w:sz w:val="20"/>
                      <w:szCs w:val="20"/>
                    </w:rPr>
                    <w:t xml:space="preserve">NSDA Reference </w:t>
                  </w:r>
                </w:p>
                <w:p w:rsidR="009951B0" w:rsidRPr="00227AA0" w:rsidRDefault="009951B0" w:rsidP="003D3E73">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3D3E73" w:rsidRPr="008C3BB0" w:rsidRDefault="003D3E73" w:rsidP="00926FC0">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right="120" w:firstLine="270"/>
        <w:jc w:val="center"/>
        <w:rPr>
          <w:rFonts w:ascii="Arial Narrow" w:hAnsi="Arial Narrow" w:cstheme="minorHAnsi"/>
          <w:b w:val="0"/>
          <w:color w:val="FFFFFF" w:themeColor="background1"/>
          <w:sz w:val="24"/>
          <w:szCs w:val="24"/>
        </w:rPr>
      </w:pPr>
      <w:r w:rsidRPr="008C3BB0">
        <w:rPr>
          <w:rFonts w:ascii="Arial Narrow" w:hAnsi="Arial Narrow" w:cstheme="minorHAnsi"/>
          <w:color w:val="FFFFFF" w:themeColor="background1"/>
          <w:sz w:val="24"/>
          <w:szCs w:val="24"/>
        </w:rPr>
        <w:t>CONTACT DETAILS OF THE AWARDING BODY FOR THE QUALIFICATION</w:t>
      </w:r>
    </w:p>
    <w:p w:rsidR="003D3E73" w:rsidRPr="008C3BB0" w:rsidRDefault="003D3E73" w:rsidP="003D3E73">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3D3E73" w:rsidRPr="008C3BB0" w:rsidTr="009951B0">
        <w:trPr>
          <w:trHeight w:val="7590"/>
        </w:trPr>
        <w:tc>
          <w:tcPr>
            <w:tcW w:w="9450" w:type="dxa"/>
          </w:tcPr>
          <w:p w:rsidR="003D3E73" w:rsidRPr="008C3BB0" w:rsidRDefault="003D3E73" w:rsidP="003D3E73">
            <w:pPr>
              <w:pStyle w:val="ListParagraph"/>
              <w:widowControl/>
              <w:numPr>
                <w:ilvl w:val="0"/>
                <w:numId w:val="42"/>
              </w:numPr>
              <w:tabs>
                <w:tab w:val="left" w:pos="1170"/>
              </w:tabs>
              <w:spacing w:line="276" w:lineRule="auto"/>
              <w:ind w:left="45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address of awarding body:</w:t>
            </w:r>
          </w:p>
          <w:p w:rsidR="003D3E73" w:rsidRPr="00732A14" w:rsidRDefault="003D3E73" w:rsidP="009951B0">
            <w:pPr>
              <w:tabs>
                <w:tab w:val="left" w:pos="1170"/>
              </w:tabs>
              <w:ind w:left="450"/>
              <w:rPr>
                <w:rFonts w:ascii="Arial Narrow" w:hAnsi="Arial Narrow" w:cstheme="minorHAnsi"/>
                <w:b/>
                <w:color w:val="002060"/>
                <w:sz w:val="12"/>
                <w:szCs w:val="12"/>
              </w:rPr>
            </w:pPr>
          </w:p>
          <w:p w:rsidR="003D3E73" w:rsidRPr="008C3BB0" w:rsidRDefault="003D3E73" w:rsidP="009951B0">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National Academy of RUDSETI</w:t>
            </w:r>
          </w:p>
          <w:p w:rsidR="003D3E73" w:rsidRPr="008C3BB0" w:rsidRDefault="003D3E73" w:rsidP="009951B0">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Chitrapur Bhavan</w:t>
            </w:r>
          </w:p>
          <w:p w:rsidR="003D3E73" w:rsidRPr="008C3BB0" w:rsidRDefault="003D3E73" w:rsidP="009951B0">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15</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Cross, 8</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Main</w:t>
            </w:r>
          </w:p>
          <w:p w:rsidR="003D3E73" w:rsidRPr="008C3BB0" w:rsidRDefault="003D3E73" w:rsidP="009951B0">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Malleswaram</w:t>
            </w:r>
          </w:p>
          <w:p w:rsidR="003D3E73" w:rsidRPr="008C3BB0" w:rsidRDefault="003D3E73" w:rsidP="009951B0">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Bengaluru- 560 055</w:t>
            </w:r>
          </w:p>
          <w:p w:rsidR="003D3E73" w:rsidRPr="008C3BB0" w:rsidRDefault="003D3E73" w:rsidP="009951B0">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Ph: 080- 2346 2875</w:t>
            </w:r>
          </w:p>
          <w:p w:rsidR="003D3E73" w:rsidRPr="008C3BB0" w:rsidRDefault="003D3E73" w:rsidP="009951B0">
            <w:pPr>
              <w:tabs>
                <w:tab w:val="left" w:pos="1170"/>
              </w:tabs>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color w:val="943634" w:themeColor="accent2" w:themeShade="BF"/>
                <w:sz w:val="24"/>
                <w:szCs w:val="24"/>
              </w:rPr>
              <w:t xml:space="preserve"> </w:t>
            </w:r>
            <w:hyperlink r:id="rId8" w:history="1">
              <w:r w:rsidRPr="008C3BB0">
                <w:rPr>
                  <w:rStyle w:val="Hyperlink"/>
                  <w:rFonts w:ascii="Arial Narrow" w:hAnsi="Arial Narrow" w:cstheme="minorHAnsi"/>
                  <w:b/>
                  <w:color w:val="002060"/>
                  <w:sz w:val="24"/>
                  <w:szCs w:val="24"/>
                </w:rPr>
                <w:t>info@rudsetacademy.org</w:t>
              </w:r>
            </w:hyperlink>
          </w:p>
          <w:p w:rsidR="003D3E73" w:rsidRPr="008C3BB0" w:rsidRDefault="003D3E73" w:rsidP="009951B0">
            <w:pPr>
              <w:rPr>
                <w:rFonts w:ascii="Arial Narrow" w:hAnsi="Arial Narrow" w:cstheme="minorHAnsi"/>
                <w:sz w:val="24"/>
                <w:szCs w:val="24"/>
              </w:rPr>
            </w:pPr>
          </w:p>
          <w:p w:rsidR="003D3E73" w:rsidRPr="008C3BB0" w:rsidRDefault="003D3E73" w:rsidP="009951B0">
            <w:pPr>
              <w:rPr>
                <w:rFonts w:ascii="Arial Narrow" w:hAnsi="Arial Narrow" w:cstheme="minorHAnsi"/>
                <w:sz w:val="24"/>
                <w:szCs w:val="24"/>
              </w:rPr>
            </w:pPr>
          </w:p>
          <w:p w:rsidR="003D3E73" w:rsidRPr="008C3BB0" w:rsidRDefault="003D3E73" w:rsidP="003D3E73">
            <w:pPr>
              <w:pStyle w:val="ListParagraph"/>
              <w:widowControl/>
              <w:numPr>
                <w:ilvl w:val="0"/>
                <w:numId w:val="42"/>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contact details of the Individual dealing with the submission:</w:t>
            </w:r>
          </w:p>
          <w:p w:rsidR="003D3E73" w:rsidRPr="00732A14" w:rsidRDefault="003D3E73" w:rsidP="009951B0">
            <w:pPr>
              <w:tabs>
                <w:tab w:val="left" w:pos="630"/>
                <w:tab w:val="left" w:pos="1080"/>
                <w:tab w:val="left" w:pos="1170"/>
              </w:tabs>
              <w:ind w:left="450"/>
              <w:rPr>
                <w:rFonts w:ascii="Arial Narrow" w:hAnsi="Arial Narrow" w:cstheme="minorHAnsi"/>
                <w:b/>
                <w:color w:val="002060"/>
                <w:sz w:val="12"/>
                <w:szCs w:val="12"/>
              </w:rPr>
            </w:pPr>
          </w:p>
          <w:p w:rsidR="003D3E73" w:rsidRPr="008C3BB0" w:rsidRDefault="003D3E73" w:rsidP="009951B0">
            <w:pPr>
              <w:tabs>
                <w:tab w:val="left" w:pos="630"/>
                <w:tab w:val="left" w:pos="1080"/>
                <w:tab w:val="left" w:pos="1170"/>
              </w:tabs>
              <w:ind w:left="450"/>
              <w:rPr>
                <w:rFonts w:ascii="Arial Narrow" w:hAnsi="Arial Narrow" w:cstheme="minorHAnsi"/>
                <w:b/>
                <w:color w:val="002060"/>
                <w:sz w:val="24"/>
                <w:szCs w:val="24"/>
              </w:rPr>
            </w:pPr>
            <w:r w:rsidRPr="008C3BB0">
              <w:rPr>
                <w:rFonts w:ascii="Arial Narrow" w:hAnsi="Arial Narrow" w:cstheme="minorHAnsi"/>
                <w:b/>
                <w:sz w:val="24"/>
                <w:szCs w:val="24"/>
              </w:rPr>
              <w:t>Name:</w:t>
            </w:r>
            <w:r w:rsidRPr="008C3BB0">
              <w:rPr>
                <w:rFonts w:ascii="Arial Narrow" w:hAnsi="Arial Narrow" w:cstheme="minorHAnsi"/>
                <w:b/>
                <w:color w:val="002060"/>
                <w:sz w:val="24"/>
                <w:szCs w:val="24"/>
              </w:rPr>
              <w:t xml:space="preserve"> Sri. R. R. Singh</w:t>
            </w:r>
          </w:p>
          <w:p w:rsidR="003D3E73" w:rsidRPr="008C3BB0" w:rsidRDefault="003D3E73" w:rsidP="009951B0">
            <w:pPr>
              <w:tabs>
                <w:tab w:val="left" w:pos="630"/>
                <w:tab w:val="left" w:pos="1080"/>
                <w:tab w:val="left" w:pos="1170"/>
              </w:tabs>
              <w:ind w:left="450"/>
              <w:rPr>
                <w:rFonts w:ascii="Arial Narrow" w:hAnsi="Arial Narrow" w:cstheme="minorHAnsi"/>
                <w:sz w:val="24"/>
                <w:szCs w:val="24"/>
              </w:rPr>
            </w:pPr>
            <w:r w:rsidRPr="008C3BB0">
              <w:rPr>
                <w:rFonts w:ascii="Arial Narrow" w:hAnsi="Arial Narrow" w:cstheme="minorHAnsi"/>
                <w:b/>
                <w:sz w:val="24"/>
                <w:szCs w:val="24"/>
              </w:rPr>
              <w:t>Position in the Organization</w:t>
            </w:r>
            <w:r w:rsidRPr="008C3BB0">
              <w:rPr>
                <w:rFonts w:ascii="Arial Narrow" w:hAnsi="Arial Narrow" w:cstheme="minorHAnsi"/>
                <w:sz w:val="24"/>
                <w:szCs w:val="24"/>
              </w:rPr>
              <w:t xml:space="preserve">: </w:t>
            </w:r>
            <w:r w:rsidRPr="008C3BB0">
              <w:rPr>
                <w:rFonts w:ascii="Arial Narrow" w:hAnsi="Arial Narrow" w:cstheme="minorHAnsi"/>
                <w:b/>
                <w:color w:val="002060"/>
                <w:sz w:val="24"/>
                <w:szCs w:val="24"/>
              </w:rPr>
              <w:t>Director General</w:t>
            </w:r>
          </w:p>
          <w:p w:rsidR="003D3E73" w:rsidRPr="008C3BB0" w:rsidRDefault="003D3E73" w:rsidP="009951B0">
            <w:pPr>
              <w:tabs>
                <w:tab w:val="left" w:pos="630"/>
                <w:tab w:val="left" w:pos="1080"/>
                <w:tab w:val="left" w:pos="1170"/>
              </w:tabs>
              <w:ind w:left="450"/>
              <w:rPr>
                <w:rFonts w:ascii="Arial Narrow" w:hAnsi="Arial Narrow" w:cstheme="minorHAnsi"/>
                <w:sz w:val="24"/>
                <w:szCs w:val="24"/>
              </w:rPr>
            </w:pPr>
            <w:r w:rsidRPr="008C3BB0">
              <w:rPr>
                <w:rFonts w:ascii="Arial Narrow" w:hAnsi="Arial Narrow" w:cstheme="minorHAnsi"/>
                <w:b/>
                <w:sz w:val="24"/>
                <w:szCs w:val="24"/>
              </w:rPr>
              <w:t>Address:</w:t>
            </w:r>
            <w:r w:rsidRPr="008C3BB0">
              <w:rPr>
                <w:rFonts w:ascii="Arial Narrow" w:hAnsi="Arial Narrow" w:cstheme="minorHAnsi"/>
                <w:sz w:val="24"/>
                <w:szCs w:val="24"/>
              </w:rPr>
              <w:t xml:space="preserve"> Same as above</w:t>
            </w:r>
          </w:p>
          <w:p w:rsidR="003D3E73" w:rsidRPr="008C3BB0" w:rsidRDefault="003D3E73" w:rsidP="009951B0">
            <w:pPr>
              <w:tabs>
                <w:tab w:val="left" w:pos="630"/>
                <w:tab w:val="left" w:pos="1080"/>
                <w:tab w:val="left" w:pos="1170"/>
              </w:tabs>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b/>
                <w:color w:val="002060"/>
                <w:sz w:val="24"/>
                <w:szCs w:val="24"/>
              </w:rPr>
              <w:t xml:space="preserve">: </w:t>
            </w:r>
            <w:hyperlink r:id="rId9" w:history="1">
              <w:r w:rsidRPr="008C3BB0">
                <w:rPr>
                  <w:rStyle w:val="Hyperlink"/>
                  <w:rFonts w:ascii="Arial Narrow" w:hAnsi="Arial Narrow" w:cstheme="minorHAnsi"/>
                  <w:b/>
                  <w:color w:val="002060"/>
                  <w:sz w:val="24"/>
                  <w:szCs w:val="24"/>
                </w:rPr>
                <w:t>dg@rudsetacademy.org</w:t>
              </w:r>
            </w:hyperlink>
          </w:p>
          <w:p w:rsidR="003D3E73" w:rsidRPr="008C3BB0" w:rsidRDefault="003D3E73" w:rsidP="009951B0">
            <w:pPr>
              <w:rPr>
                <w:rFonts w:ascii="Arial Narrow" w:hAnsi="Arial Narrow" w:cstheme="minorHAnsi"/>
                <w:sz w:val="24"/>
                <w:szCs w:val="24"/>
              </w:rPr>
            </w:pPr>
          </w:p>
          <w:p w:rsidR="003D3E73" w:rsidRPr="008C3BB0" w:rsidRDefault="003D3E73" w:rsidP="003D3E73">
            <w:pPr>
              <w:pStyle w:val="ListParagraph"/>
              <w:widowControl/>
              <w:numPr>
                <w:ilvl w:val="0"/>
                <w:numId w:val="42"/>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List of Documents submitted in support of the Qualifications file</w:t>
            </w:r>
            <w:r w:rsidR="00C758E0">
              <w:rPr>
                <w:rFonts w:ascii="Arial Narrow" w:hAnsi="Arial Narrow" w:cstheme="minorHAnsi"/>
                <w:b/>
                <w:color w:val="632423" w:themeColor="accent2" w:themeShade="80"/>
                <w:sz w:val="24"/>
                <w:szCs w:val="24"/>
              </w:rPr>
              <w:t xml:space="preserve"> (Annexure)</w:t>
            </w:r>
          </w:p>
          <w:p w:rsidR="003D3E73" w:rsidRPr="008C3BB0" w:rsidRDefault="003D3E73" w:rsidP="009951B0">
            <w:pPr>
              <w:pStyle w:val="ListParagraph"/>
              <w:tabs>
                <w:tab w:val="left" w:pos="1080"/>
              </w:tabs>
              <w:ind w:left="90"/>
              <w:rPr>
                <w:rFonts w:ascii="Arial Narrow" w:hAnsi="Arial Narrow" w:cstheme="minorHAnsi"/>
                <w:sz w:val="24"/>
                <w:szCs w:val="24"/>
              </w:rPr>
            </w:pPr>
          </w:p>
          <w:p w:rsidR="003D3E73" w:rsidRPr="008C3BB0" w:rsidRDefault="003D3E73" w:rsidP="003D3E73">
            <w:pPr>
              <w:pStyle w:val="ListParagraph"/>
              <w:widowControl/>
              <w:numPr>
                <w:ilvl w:val="0"/>
                <w:numId w:val="41"/>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About National Academy of RUDSET</w:t>
            </w:r>
          </w:p>
          <w:p w:rsidR="003D3E73" w:rsidRPr="008C3BB0" w:rsidRDefault="003D3E73" w:rsidP="003D3E73">
            <w:pPr>
              <w:pStyle w:val="ListParagraph"/>
              <w:widowControl/>
              <w:numPr>
                <w:ilvl w:val="0"/>
                <w:numId w:val="41"/>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RUDSETI Model of Entrepreneurship Development</w:t>
            </w:r>
          </w:p>
          <w:p w:rsidR="003D3E73" w:rsidRPr="008C3BB0" w:rsidRDefault="003D3E73" w:rsidP="003D3E73">
            <w:pPr>
              <w:pStyle w:val="ListParagraph"/>
              <w:widowControl/>
              <w:numPr>
                <w:ilvl w:val="0"/>
                <w:numId w:val="41"/>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Curriculum document /Syllabus</w:t>
            </w:r>
          </w:p>
          <w:p w:rsidR="003D3E73" w:rsidRPr="008C3BB0" w:rsidRDefault="003D3E73" w:rsidP="003D3E73">
            <w:pPr>
              <w:pStyle w:val="ListParagraph"/>
              <w:widowControl/>
              <w:numPr>
                <w:ilvl w:val="0"/>
                <w:numId w:val="41"/>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Session Plan</w:t>
            </w:r>
          </w:p>
          <w:p w:rsidR="003D3E73" w:rsidRPr="008C3BB0" w:rsidRDefault="003D3E73" w:rsidP="003D3E73">
            <w:pPr>
              <w:pStyle w:val="ListParagraph"/>
              <w:widowControl/>
              <w:numPr>
                <w:ilvl w:val="0"/>
                <w:numId w:val="41"/>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Bank wise list of RSETIs</w:t>
            </w:r>
          </w:p>
          <w:p w:rsidR="003D3E73" w:rsidRPr="008C3BB0" w:rsidRDefault="003D3E73" w:rsidP="003D3E73">
            <w:pPr>
              <w:pStyle w:val="ListParagraph"/>
              <w:widowControl/>
              <w:numPr>
                <w:ilvl w:val="0"/>
                <w:numId w:val="41"/>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Research Studies regarding RUDSETI/RSETI</w:t>
            </w:r>
          </w:p>
          <w:p w:rsidR="003D3E73" w:rsidRPr="008C3BB0" w:rsidRDefault="003D3E73" w:rsidP="003D3E73">
            <w:pPr>
              <w:pStyle w:val="ListParagraph"/>
              <w:widowControl/>
              <w:numPr>
                <w:ilvl w:val="0"/>
                <w:numId w:val="41"/>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Success Stories</w:t>
            </w:r>
          </w:p>
          <w:p w:rsidR="003D3E73" w:rsidRPr="008C3BB0" w:rsidRDefault="003D3E73" w:rsidP="009951B0">
            <w:pPr>
              <w:pStyle w:val="Heading1"/>
              <w:ind w:right="7192"/>
              <w:rPr>
                <w:rFonts w:ascii="Arial Narrow" w:hAnsi="Arial Narrow" w:cstheme="minorHAnsi"/>
              </w:rPr>
            </w:pPr>
          </w:p>
        </w:tc>
      </w:tr>
    </w:tbl>
    <w:p w:rsidR="003D3E73" w:rsidRPr="008C3BB0" w:rsidRDefault="003D3E73" w:rsidP="003D3E73">
      <w:pPr>
        <w:rPr>
          <w:rFonts w:ascii="Arial Narrow" w:hAnsi="Arial Narrow" w:cstheme="minorHAnsi"/>
          <w:b/>
          <w:sz w:val="24"/>
          <w:szCs w:val="24"/>
        </w:rPr>
      </w:pPr>
    </w:p>
    <w:p w:rsidR="003D3E73" w:rsidRPr="009B0B1E" w:rsidRDefault="003D3E73" w:rsidP="003D3E73">
      <w:pPr>
        <w:pStyle w:val="Heading2"/>
        <w:ind w:firstLine="27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Pr="009B0B1E" w:rsidRDefault="003D3E73" w:rsidP="009951B0">
      <w:pPr>
        <w:pStyle w:val="Heading2"/>
        <w:ind w:left="360" w:firstLine="1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Default="003D3E73" w:rsidP="009951B0">
      <w:pPr>
        <w:pStyle w:val="Heading2"/>
        <w:ind w:left="270" w:firstLine="270"/>
        <w:rPr>
          <w:rFonts w:ascii="Arial Narrow" w:hAnsi="Arial Narrow"/>
          <w:sz w:val="24"/>
          <w:szCs w:val="24"/>
        </w:rPr>
      </w:pPr>
    </w:p>
    <w:p w:rsidR="003D3E73" w:rsidRDefault="003D3E73" w:rsidP="003D3E73">
      <w:pPr>
        <w:pStyle w:val="Heading2"/>
        <w:ind w:firstLine="270"/>
        <w:rPr>
          <w:rFonts w:ascii="Arial Narrow" w:hAnsi="Arial Narrow"/>
          <w:sz w:val="24"/>
          <w:szCs w:val="24"/>
        </w:rPr>
      </w:pPr>
    </w:p>
    <w:p w:rsidR="003D3E73" w:rsidRPr="009B0B1E" w:rsidRDefault="003D3E73" w:rsidP="003D3E73">
      <w:pPr>
        <w:pStyle w:val="Heading2"/>
        <w:ind w:firstLine="270"/>
        <w:rPr>
          <w:rFonts w:ascii="Arial Narrow" w:hAnsi="Arial Narrow"/>
          <w:sz w:val="24"/>
          <w:szCs w:val="24"/>
        </w:rPr>
      </w:pPr>
    </w:p>
    <w:p w:rsidR="003D3E73" w:rsidRPr="008C3BB0" w:rsidRDefault="003D3E73" w:rsidP="009951B0">
      <w:pPr>
        <w:pBdr>
          <w:top w:val="single" w:sz="4" w:space="1" w:color="auto"/>
          <w:left w:val="single" w:sz="4" w:space="4" w:color="auto"/>
          <w:bottom w:val="single" w:sz="4" w:space="1" w:color="auto"/>
          <w:right w:val="single" w:sz="4" w:space="8" w:color="auto"/>
        </w:pBdr>
        <w:shd w:val="clear" w:color="auto" w:fill="F2DBDB" w:themeFill="accent2" w:themeFillTint="33"/>
        <w:ind w:left="270" w:right="160"/>
        <w:rPr>
          <w:rFonts w:ascii="Arial Narrow" w:hAnsi="Arial Narrow" w:cstheme="minorHAnsi"/>
          <w:b/>
          <w:color w:val="943634" w:themeColor="accent2" w:themeShade="BF"/>
          <w:sz w:val="24"/>
          <w:szCs w:val="24"/>
        </w:rPr>
      </w:pPr>
      <w:r w:rsidRPr="008C3BB0">
        <w:rPr>
          <w:rFonts w:ascii="Arial Narrow" w:hAnsi="Arial Narrow" w:cstheme="minorHAnsi"/>
          <w:b/>
          <w:color w:val="943634" w:themeColor="accent2" w:themeShade="BF"/>
          <w:sz w:val="24"/>
          <w:szCs w:val="24"/>
        </w:rPr>
        <w:lastRenderedPageBreak/>
        <w:t>SUMMARY</w:t>
      </w:r>
    </w:p>
    <w:p w:rsidR="003071BD" w:rsidRPr="00855D16" w:rsidRDefault="003071BD" w:rsidP="00D42F32">
      <w:pPr>
        <w:pStyle w:val="Heading2"/>
        <w:ind w:firstLine="270"/>
        <w:rPr>
          <w:rFonts w:ascii="Arial Narrow" w:hAnsi="Arial Narrow"/>
          <w:sz w:val="24"/>
          <w:szCs w:val="24"/>
        </w:rPr>
      </w:pPr>
    </w:p>
    <w:tbl>
      <w:tblPr>
        <w:tblW w:w="9270" w:type="dxa"/>
        <w:tblInd w:w="1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270"/>
      </w:tblGrid>
      <w:tr w:rsidR="00305781" w:rsidRPr="00855D16" w:rsidTr="009951B0">
        <w:trPr>
          <w:trHeight w:hRule="exact" w:val="563"/>
        </w:trPr>
        <w:tc>
          <w:tcPr>
            <w:tcW w:w="9270" w:type="dxa"/>
          </w:tcPr>
          <w:p w:rsidR="0022328F" w:rsidRPr="00855D16" w:rsidRDefault="008B21BF" w:rsidP="003F3C9B">
            <w:pPr>
              <w:pStyle w:val="TableParagraph"/>
              <w:ind w:right="1358"/>
              <w:rPr>
                <w:rFonts w:ascii="Arial Narrow" w:hAnsi="Arial Narrow"/>
                <w:b/>
                <w:sz w:val="24"/>
                <w:szCs w:val="24"/>
              </w:rPr>
            </w:pPr>
            <w:r w:rsidRPr="00855D16">
              <w:rPr>
                <w:rFonts w:ascii="Arial Narrow" w:hAnsi="Arial Narrow"/>
                <w:b/>
                <w:sz w:val="24"/>
                <w:szCs w:val="24"/>
              </w:rPr>
              <w:t xml:space="preserve">Qualification </w:t>
            </w:r>
            <w:r w:rsidR="002F51C4" w:rsidRPr="00855D16">
              <w:rPr>
                <w:rFonts w:ascii="Arial Narrow" w:hAnsi="Arial Narrow"/>
                <w:b/>
                <w:sz w:val="24"/>
                <w:szCs w:val="24"/>
              </w:rPr>
              <w:t>T</w:t>
            </w:r>
            <w:r w:rsidRPr="00855D16">
              <w:rPr>
                <w:rFonts w:ascii="Arial Narrow" w:hAnsi="Arial Narrow"/>
                <w:b/>
                <w:sz w:val="24"/>
                <w:szCs w:val="24"/>
              </w:rPr>
              <w:t>itle:</w:t>
            </w:r>
            <w:r w:rsidR="00D704CE" w:rsidRPr="00855D16">
              <w:rPr>
                <w:rFonts w:ascii="Arial Narrow" w:hAnsi="Arial Narrow"/>
                <w:b/>
                <w:sz w:val="24"/>
                <w:szCs w:val="24"/>
              </w:rPr>
              <w:t xml:space="preserve"> </w:t>
            </w:r>
            <w:r w:rsidR="00B015DC" w:rsidRPr="002C0003">
              <w:rPr>
                <w:rFonts w:ascii="Arial Narrow" w:hAnsi="Arial Narrow"/>
                <w:b/>
                <w:color w:val="943634" w:themeColor="accent2" w:themeShade="BF"/>
                <w:sz w:val="24"/>
                <w:szCs w:val="24"/>
              </w:rPr>
              <w:t xml:space="preserve">Electric </w:t>
            </w:r>
            <w:r w:rsidR="007D2954" w:rsidRPr="002C0003">
              <w:rPr>
                <w:rFonts w:ascii="Arial Narrow" w:hAnsi="Arial Narrow"/>
                <w:b/>
                <w:color w:val="943634" w:themeColor="accent2" w:themeShade="BF"/>
                <w:sz w:val="24"/>
                <w:szCs w:val="24"/>
              </w:rPr>
              <w:t xml:space="preserve"> </w:t>
            </w:r>
            <w:r w:rsidR="00B015DC" w:rsidRPr="002C0003">
              <w:rPr>
                <w:rFonts w:ascii="Arial Narrow" w:hAnsi="Arial Narrow"/>
                <w:b/>
                <w:color w:val="943634" w:themeColor="accent2" w:themeShade="BF"/>
                <w:sz w:val="24"/>
                <w:szCs w:val="24"/>
              </w:rPr>
              <w:t xml:space="preserve">Motor </w:t>
            </w:r>
            <w:r w:rsidR="003F3C9B" w:rsidRPr="002C0003">
              <w:rPr>
                <w:rFonts w:ascii="Arial Narrow" w:hAnsi="Arial Narrow"/>
                <w:b/>
                <w:color w:val="943634" w:themeColor="accent2" w:themeShade="BF"/>
                <w:sz w:val="24"/>
                <w:szCs w:val="24"/>
              </w:rPr>
              <w:t>Rewinding &amp; Repair Services</w:t>
            </w:r>
          </w:p>
        </w:tc>
      </w:tr>
      <w:tr w:rsidR="00D704CE" w:rsidRPr="00855D16" w:rsidTr="009951B0">
        <w:trPr>
          <w:trHeight w:hRule="exact" w:val="583"/>
        </w:trPr>
        <w:tc>
          <w:tcPr>
            <w:tcW w:w="9270" w:type="dxa"/>
          </w:tcPr>
          <w:p w:rsidR="00D704CE" w:rsidRPr="00855D16" w:rsidRDefault="00C261BB" w:rsidP="00C261BB">
            <w:pPr>
              <w:pStyle w:val="TableParagraph"/>
              <w:ind w:right="1358"/>
              <w:rPr>
                <w:rFonts w:ascii="Arial Narrow" w:hAnsi="Arial Narrow"/>
                <w:b/>
                <w:sz w:val="24"/>
                <w:szCs w:val="24"/>
              </w:rPr>
            </w:pPr>
            <w:r w:rsidRPr="00855D16">
              <w:rPr>
                <w:rFonts w:ascii="Arial Narrow" w:hAnsi="Arial Narrow"/>
                <w:b/>
                <w:sz w:val="24"/>
                <w:szCs w:val="24"/>
              </w:rPr>
              <w:t xml:space="preserve">Qualification Code: </w:t>
            </w:r>
            <w:r w:rsidRPr="002C0003">
              <w:rPr>
                <w:rFonts w:ascii="Arial Narrow" w:hAnsi="Arial Narrow"/>
                <w:b/>
                <w:color w:val="943634" w:themeColor="accent2" w:themeShade="BF"/>
                <w:sz w:val="24"/>
                <w:szCs w:val="24"/>
              </w:rPr>
              <w:t>NARQ40012-PROCESS</w:t>
            </w:r>
          </w:p>
        </w:tc>
      </w:tr>
      <w:tr w:rsidR="00305781" w:rsidRPr="00855D16" w:rsidTr="009951B0">
        <w:trPr>
          <w:trHeight w:hRule="exact" w:val="13136"/>
        </w:trPr>
        <w:tc>
          <w:tcPr>
            <w:tcW w:w="9270" w:type="dxa"/>
          </w:tcPr>
          <w:p w:rsidR="00305781" w:rsidRPr="002C0003" w:rsidRDefault="008B21BF" w:rsidP="00C261BB">
            <w:pPr>
              <w:pStyle w:val="TableParagraph"/>
              <w:spacing w:before="121"/>
              <w:ind w:right="3441"/>
              <w:rPr>
                <w:rFonts w:ascii="Arial Narrow" w:hAnsi="Arial Narrow"/>
                <w:b/>
                <w:color w:val="002060"/>
                <w:sz w:val="24"/>
                <w:szCs w:val="24"/>
              </w:rPr>
            </w:pPr>
            <w:r w:rsidRPr="002C0003">
              <w:rPr>
                <w:rFonts w:ascii="Arial Narrow" w:hAnsi="Arial Narrow"/>
                <w:b/>
                <w:color w:val="002060"/>
                <w:sz w:val="24"/>
                <w:szCs w:val="24"/>
              </w:rPr>
              <w:lastRenderedPageBreak/>
              <w:t>Nature and purpose of the qualification:</w:t>
            </w:r>
          </w:p>
          <w:p w:rsidR="0059433E" w:rsidRPr="002C0003" w:rsidRDefault="0059433E" w:rsidP="00D04B72">
            <w:pPr>
              <w:tabs>
                <w:tab w:val="left" w:pos="5910"/>
              </w:tabs>
              <w:spacing w:line="360" w:lineRule="auto"/>
              <w:ind w:left="90" w:right="180"/>
              <w:jc w:val="both"/>
              <w:rPr>
                <w:rFonts w:ascii="Arial Narrow" w:hAnsi="Arial Narrow" w:cstheme="minorHAnsi"/>
                <w:sz w:val="12"/>
                <w:szCs w:val="12"/>
              </w:rPr>
            </w:pPr>
          </w:p>
          <w:p w:rsidR="00D04B72" w:rsidRDefault="00E609B8" w:rsidP="002C0003">
            <w:pPr>
              <w:tabs>
                <w:tab w:val="left" w:pos="450"/>
                <w:tab w:val="left" w:pos="5910"/>
                <w:tab w:val="left" w:pos="8910"/>
                <w:tab w:val="left" w:pos="9000"/>
              </w:tabs>
              <w:spacing w:line="360" w:lineRule="auto"/>
              <w:ind w:left="360" w:right="540"/>
              <w:jc w:val="both"/>
              <w:rPr>
                <w:rFonts w:ascii="Arial Narrow" w:hAnsi="Arial Narrow" w:cstheme="minorHAnsi"/>
                <w:sz w:val="24"/>
                <w:szCs w:val="24"/>
              </w:rPr>
            </w:pPr>
            <w:r w:rsidRPr="00855D16">
              <w:rPr>
                <w:rFonts w:ascii="Arial Narrow" w:hAnsi="Arial Narrow" w:cstheme="minorHAnsi"/>
                <w:sz w:val="24"/>
                <w:szCs w:val="24"/>
              </w:rPr>
              <w:t>To enable the trainees to repair and rewind electric motors of various electric equipments. Also to set up their own Electric Motor Repair and Rewinding shop.</w:t>
            </w:r>
          </w:p>
          <w:p w:rsidR="002C0003" w:rsidRPr="002C0003" w:rsidRDefault="002C0003" w:rsidP="002C0003">
            <w:pPr>
              <w:tabs>
                <w:tab w:val="left" w:pos="450"/>
                <w:tab w:val="left" w:pos="5910"/>
                <w:tab w:val="left" w:pos="8910"/>
                <w:tab w:val="left" w:pos="9000"/>
              </w:tabs>
              <w:spacing w:line="360" w:lineRule="auto"/>
              <w:ind w:left="360" w:right="540" w:firstLine="90"/>
              <w:jc w:val="both"/>
              <w:rPr>
                <w:rFonts w:ascii="Arial Narrow" w:hAnsi="Arial Narrow" w:cstheme="minorHAnsi"/>
                <w:sz w:val="12"/>
                <w:szCs w:val="12"/>
              </w:rPr>
            </w:pPr>
          </w:p>
          <w:p w:rsidR="00D04B72" w:rsidRDefault="00D04B72" w:rsidP="002C0003">
            <w:pPr>
              <w:tabs>
                <w:tab w:val="left" w:pos="450"/>
                <w:tab w:val="left" w:pos="5910"/>
                <w:tab w:val="left" w:pos="8910"/>
                <w:tab w:val="left" w:pos="9000"/>
              </w:tabs>
              <w:spacing w:line="360" w:lineRule="auto"/>
              <w:ind w:left="360" w:right="540"/>
              <w:jc w:val="both"/>
              <w:rPr>
                <w:rFonts w:ascii="Arial Narrow" w:hAnsi="Arial Narrow" w:cstheme="minorHAnsi"/>
                <w:sz w:val="24"/>
                <w:szCs w:val="24"/>
              </w:rPr>
            </w:pPr>
            <w:r w:rsidRPr="00855D16">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2C0003" w:rsidRPr="002C0003" w:rsidRDefault="002C0003" w:rsidP="002C0003">
            <w:pPr>
              <w:tabs>
                <w:tab w:val="left" w:pos="450"/>
                <w:tab w:val="left" w:pos="5910"/>
                <w:tab w:val="left" w:pos="8910"/>
                <w:tab w:val="left" w:pos="9000"/>
              </w:tabs>
              <w:spacing w:line="360" w:lineRule="auto"/>
              <w:ind w:left="360" w:right="540" w:firstLine="90"/>
              <w:jc w:val="both"/>
              <w:rPr>
                <w:rFonts w:ascii="Arial Narrow" w:hAnsi="Arial Narrow" w:cstheme="minorHAnsi"/>
                <w:sz w:val="12"/>
                <w:szCs w:val="12"/>
              </w:rPr>
            </w:pPr>
          </w:p>
          <w:p w:rsidR="00C261BB" w:rsidRPr="00855D16" w:rsidRDefault="00D04B72" w:rsidP="002C0003">
            <w:pPr>
              <w:tabs>
                <w:tab w:val="left" w:pos="450"/>
                <w:tab w:val="left" w:pos="5910"/>
                <w:tab w:val="left" w:pos="8910"/>
                <w:tab w:val="left" w:pos="9000"/>
              </w:tabs>
              <w:spacing w:line="360" w:lineRule="auto"/>
              <w:ind w:left="360" w:right="540"/>
              <w:jc w:val="both"/>
              <w:rPr>
                <w:rFonts w:ascii="Arial Narrow" w:hAnsi="Arial Narrow"/>
                <w:sz w:val="24"/>
                <w:szCs w:val="24"/>
              </w:rPr>
            </w:pPr>
            <w:r w:rsidRPr="00855D16">
              <w:rPr>
                <w:rFonts w:ascii="Arial Narrow" w:hAnsi="Arial Narrow" w:cstheme="minorHAnsi"/>
                <w:sz w:val="24"/>
                <w:szCs w:val="24"/>
              </w:rPr>
              <w:t>On gaining technical skills and skills in 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p w:rsidR="00C261BB" w:rsidRPr="00855D16" w:rsidRDefault="00C261BB">
      <w:pPr>
        <w:rPr>
          <w:rFonts w:ascii="Arial Narrow" w:hAnsi="Arial Narrow"/>
          <w:sz w:val="24"/>
          <w:szCs w:val="24"/>
        </w:rPr>
      </w:pPr>
    </w:p>
    <w:tbl>
      <w:tblPr>
        <w:tblW w:w="945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50"/>
      </w:tblGrid>
      <w:tr w:rsidR="00305781" w:rsidRPr="00855D16" w:rsidTr="003D3E73">
        <w:trPr>
          <w:trHeight w:hRule="exact" w:val="7655"/>
        </w:trPr>
        <w:tc>
          <w:tcPr>
            <w:tcW w:w="9450" w:type="dxa"/>
          </w:tcPr>
          <w:p w:rsidR="00045616" w:rsidRPr="00487F36" w:rsidRDefault="008B21BF" w:rsidP="00855D16">
            <w:pPr>
              <w:pStyle w:val="TableParagraph"/>
              <w:ind w:right="0"/>
              <w:rPr>
                <w:rFonts w:ascii="Arial Narrow" w:hAnsi="Arial Narrow" w:cstheme="minorHAnsi"/>
                <w:b/>
                <w:color w:val="002060"/>
                <w:sz w:val="24"/>
                <w:szCs w:val="24"/>
              </w:rPr>
            </w:pPr>
            <w:r w:rsidRPr="00487F36">
              <w:rPr>
                <w:rFonts w:ascii="Arial Narrow" w:hAnsi="Arial Narrow"/>
                <w:b/>
                <w:color w:val="002060"/>
                <w:sz w:val="24"/>
                <w:szCs w:val="24"/>
              </w:rPr>
              <w:lastRenderedPageBreak/>
              <w:t>Body/bodies which will award the qualification:</w:t>
            </w:r>
            <w:r w:rsidR="00045616" w:rsidRPr="00487F36">
              <w:rPr>
                <w:rFonts w:ascii="Arial Narrow" w:hAnsi="Arial Narrow"/>
                <w:b/>
                <w:color w:val="002060"/>
                <w:sz w:val="24"/>
                <w:szCs w:val="24"/>
              </w:rPr>
              <w:t xml:space="preserve"> </w:t>
            </w:r>
            <w:r w:rsidR="00045616" w:rsidRPr="00487F36">
              <w:rPr>
                <w:rFonts w:ascii="Arial Narrow" w:hAnsi="Arial Narrow" w:cstheme="minorHAnsi"/>
                <w:b/>
                <w:color w:val="002060"/>
                <w:sz w:val="24"/>
                <w:szCs w:val="24"/>
              </w:rPr>
              <w:t>National  Academy of RUDSETI,  Bengaluru</w:t>
            </w:r>
          </w:p>
          <w:p w:rsidR="00855D16" w:rsidRPr="00855D16" w:rsidRDefault="00855D16" w:rsidP="00855D16">
            <w:pPr>
              <w:pStyle w:val="TableParagraph"/>
              <w:ind w:left="0" w:right="0" w:firstLine="270"/>
              <w:rPr>
                <w:rFonts w:ascii="Arial Narrow" w:hAnsi="Arial Narrow" w:cstheme="minorHAnsi"/>
                <w:b/>
                <w:sz w:val="24"/>
                <w:szCs w:val="24"/>
              </w:rPr>
            </w:pPr>
          </w:p>
          <w:p w:rsidR="00855D16" w:rsidRPr="00855D16" w:rsidRDefault="00855D16" w:rsidP="009951B0">
            <w:pPr>
              <w:tabs>
                <w:tab w:val="left" w:pos="5910"/>
              </w:tabs>
              <w:spacing w:line="360" w:lineRule="auto"/>
              <w:ind w:left="360" w:right="180"/>
              <w:jc w:val="both"/>
              <w:rPr>
                <w:rFonts w:ascii="Arial Narrow" w:hAnsi="Arial Narrow" w:cstheme="minorHAnsi"/>
                <w:sz w:val="24"/>
                <w:szCs w:val="24"/>
              </w:rPr>
            </w:pPr>
            <w:r w:rsidRPr="00855D16">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855D16" w:rsidRPr="00855D16" w:rsidRDefault="00855D16" w:rsidP="00855D16">
            <w:pPr>
              <w:pStyle w:val="TableParagraph"/>
              <w:numPr>
                <w:ilvl w:val="0"/>
                <w:numId w:val="35"/>
              </w:numPr>
              <w:spacing w:before="121"/>
              <w:ind w:right="8" w:hanging="270"/>
              <w:rPr>
                <w:rFonts w:ascii="Arial Narrow" w:hAnsi="Arial Narrow" w:cstheme="minorHAnsi"/>
                <w:sz w:val="24"/>
                <w:szCs w:val="24"/>
              </w:rPr>
            </w:pPr>
            <w:r w:rsidRPr="00855D16">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855D16" w:rsidRPr="00855D16" w:rsidRDefault="00855D16" w:rsidP="00855D16">
            <w:pPr>
              <w:pStyle w:val="TableParagraph"/>
              <w:numPr>
                <w:ilvl w:val="0"/>
                <w:numId w:val="35"/>
              </w:numPr>
              <w:spacing w:before="121"/>
              <w:ind w:right="8" w:hanging="270"/>
              <w:rPr>
                <w:rFonts w:ascii="Arial Narrow" w:hAnsi="Arial Narrow" w:cstheme="minorHAnsi"/>
                <w:sz w:val="24"/>
                <w:szCs w:val="24"/>
              </w:rPr>
            </w:pPr>
            <w:r w:rsidRPr="00855D16">
              <w:rPr>
                <w:rFonts w:ascii="Arial Narrow" w:hAnsi="Arial Narrow" w:cstheme="minorHAnsi"/>
                <w:sz w:val="24"/>
                <w:szCs w:val="24"/>
              </w:rPr>
              <w:t>To conduct research and development work in the field of Entrepreneurship Development</w:t>
            </w:r>
          </w:p>
          <w:p w:rsidR="00855D16" w:rsidRPr="00855D16" w:rsidRDefault="00855D16" w:rsidP="00855D16">
            <w:pPr>
              <w:pStyle w:val="TableParagraph"/>
              <w:numPr>
                <w:ilvl w:val="0"/>
                <w:numId w:val="35"/>
              </w:numPr>
              <w:spacing w:before="121"/>
              <w:ind w:right="8" w:hanging="270"/>
              <w:rPr>
                <w:rFonts w:ascii="Arial Narrow" w:hAnsi="Arial Narrow" w:cstheme="minorHAnsi"/>
                <w:sz w:val="24"/>
                <w:szCs w:val="24"/>
              </w:rPr>
            </w:pPr>
            <w:r w:rsidRPr="00855D16">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855D16" w:rsidRPr="00855D16" w:rsidRDefault="00855D16" w:rsidP="00855D16">
            <w:pPr>
              <w:pStyle w:val="TableParagraph"/>
              <w:numPr>
                <w:ilvl w:val="0"/>
                <w:numId w:val="35"/>
              </w:numPr>
              <w:spacing w:before="121"/>
              <w:ind w:right="8" w:hanging="270"/>
              <w:rPr>
                <w:rFonts w:ascii="Arial Narrow" w:hAnsi="Arial Narrow" w:cstheme="minorHAnsi"/>
                <w:sz w:val="24"/>
                <w:szCs w:val="24"/>
              </w:rPr>
            </w:pPr>
            <w:r w:rsidRPr="00855D16">
              <w:rPr>
                <w:rFonts w:ascii="Arial Narrow" w:hAnsi="Arial Narrow" w:cstheme="minorHAnsi"/>
                <w:sz w:val="24"/>
                <w:szCs w:val="24"/>
              </w:rPr>
              <w:t>To take up any other activities connected with Rural Development and Entrepreneurship Development and Rural Development.</w:t>
            </w:r>
          </w:p>
          <w:p w:rsidR="00855D16" w:rsidRPr="00855D16" w:rsidRDefault="00855D16" w:rsidP="00855D16">
            <w:pPr>
              <w:pStyle w:val="TableParagraph"/>
              <w:numPr>
                <w:ilvl w:val="0"/>
                <w:numId w:val="35"/>
              </w:numPr>
              <w:spacing w:before="121"/>
              <w:ind w:right="8" w:hanging="270"/>
              <w:rPr>
                <w:rFonts w:ascii="Arial Narrow" w:hAnsi="Arial Narrow" w:cstheme="minorHAnsi"/>
                <w:sz w:val="24"/>
                <w:szCs w:val="24"/>
              </w:rPr>
            </w:pPr>
            <w:r w:rsidRPr="00855D16">
              <w:rPr>
                <w:rFonts w:ascii="Arial Narrow" w:hAnsi="Arial Narrow" w:cstheme="minorHAnsi"/>
                <w:sz w:val="24"/>
                <w:szCs w:val="24"/>
              </w:rPr>
              <w:t>To provide Consultancy and Counseling Services in the field of Entrepreneurship Development and Rural Development.</w:t>
            </w:r>
          </w:p>
          <w:p w:rsidR="00855D16" w:rsidRPr="00855D16" w:rsidRDefault="00855D16" w:rsidP="00855D16">
            <w:pPr>
              <w:pStyle w:val="TableParagraph"/>
              <w:numPr>
                <w:ilvl w:val="0"/>
                <w:numId w:val="35"/>
              </w:numPr>
              <w:spacing w:before="121"/>
              <w:ind w:right="8" w:hanging="270"/>
              <w:rPr>
                <w:rFonts w:ascii="Arial Narrow" w:hAnsi="Arial Narrow" w:cstheme="minorHAnsi"/>
                <w:sz w:val="24"/>
                <w:szCs w:val="24"/>
              </w:rPr>
            </w:pPr>
            <w:r w:rsidRPr="00855D16">
              <w:rPr>
                <w:rFonts w:ascii="Arial Narrow" w:hAnsi="Arial Narrow" w:cstheme="minorHAnsi"/>
                <w:sz w:val="24"/>
                <w:szCs w:val="24"/>
              </w:rPr>
              <w:t>Any other activity aimed at Development of Entrepreneurship, Rural Development and serving the society at large.</w:t>
            </w:r>
          </w:p>
          <w:p w:rsidR="00855D16" w:rsidRPr="00C758E0" w:rsidRDefault="00855D16" w:rsidP="00C758E0">
            <w:pPr>
              <w:pStyle w:val="TableParagraph"/>
              <w:spacing w:before="121"/>
              <w:ind w:right="90"/>
              <w:rPr>
                <w:rFonts w:ascii="Arial Narrow" w:hAnsi="Arial Narrow" w:cstheme="minorHAnsi"/>
                <w:sz w:val="24"/>
                <w:szCs w:val="24"/>
              </w:rPr>
            </w:pPr>
            <w:r w:rsidRPr="00C758E0">
              <w:rPr>
                <w:rFonts w:ascii="Arial Narrow" w:hAnsi="Arial Narrow" w:cstheme="minorHAnsi"/>
                <w:sz w:val="24"/>
                <w:szCs w:val="24"/>
                <w:highlight w:val="lightGray"/>
              </w:rPr>
              <w:t>(See Annexure I for a complete profile of NAR and Annexure II for RUDSETI model of Entrepreneurship Development)</w:t>
            </w:r>
          </w:p>
          <w:p w:rsidR="00045616" w:rsidRPr="00855D16" w:rsidRDefault="00045616" w:rsidP="00D42F32">
            <w:pPr>
              <w:pStyle w:val="TableParagraph"/>
              <w:ind w:right="4008" w:firstLine="270"/>
              <w:rPr>
                <w:rFonts w:ascii="Arial Narrow" w:hAnsi="Arial Narrow"/>
                <w:b/>
                <w:sz w:val="24"/>
                <w:szCs w:val="24"/>
              </w:rPr>
            </w:pPr>
          </w:p>
        </w:tc>
      </w:tr>
      <w:tr w:rsidR="00305781" w:rsidRPr="00855D16" w:rsidTr="003D3E73">
        <w:trPr>
          <w:trHeight w:hRule="exact" w:val="986"/>
        </w:trPr>
        <w:tc>
          <w:tcPr>
            <w:tcW w:w="9450" w:type="dxa"/>
          </w:tcPr>
          <w:p w:rsidR="00855D16" w:rsidRPr="00487F36" w:rsidRDefault="008B21BF" w:rsidP="00855D16">
            <w:pPr>
              <w:pStyle w:val="TableParagraph"/>
              <w:ind w:right="181"/>
              <w:rPr>
                <w:rFonts w:ascii="Arial Narrow" w:hAnsi="Arial Narrow"/>
                <w:b/>
                <w:color w:val="002060"/>
                <w:sz w:val="24"/>
                <w:szCs w:val="24"/>
              </w:rPr>
            </w:pPr>
            <w:r w:rsidRPr="00487F36">
              <w:rPr>
                <w:rFonts w:ascii="Arial Narrow" w:hAnsi="Arial Narrow"/>
                <w:b/>
                <w:color w:val="002060"/>
                <w:sz w:val="24"/>
                <w:szCs w:val="24"/>
              </w:rPr>
              <w:t>Body which will accredit providers to offer courses leading to the qualification:</w:t>
            </w:r>
          </w:p>
          <w:p w:rsidR="00045616" w:rsidRPr="00855D16" w:rsidRDefault="00045616" w:rsidP="00855D16">
            <w:pPr>
              <w:pStyle w:val="TableParagraph"/>
              <w:ind w:right="181"/>
              <w:rPr>
                <w:rFonts w:ascii="Arial Narrow" w:hAnsi="Arial Narrow"/>
                <w:b/>
                <w:sz w:val="24"/>
                <w:szCs w:val="24"/>
              </w:rPr>
            </w:pPr>
            <w:r w:rsidRPr="00855D16">
              <w:rPr>
                <w:rFonts w:ascii="Arial Narrow" w:hAnsi="Arial Narrow" w:cstheme="minorHAnsi"/>
                <w:sz w:val="24"/>
                <w:szCs w:val="24"/>
              </w:rPr>
              <w:t>National  Academy of RUDSETI,  Bengaluru</w:t>
            </w:r>
          </w:p>
          <w:p w:rsidR="00045616" w:rsidRPr="00855D16" w:rsidRDefault="00045616" w:rsidP="00D42F32">
            <w:pPr>
              <w:pStyle w:val="TableParagraph"/>
              <w:ind w:right="181" w:firstLine="270"/>
              <w:rPr>
                <w:rFonts w:ascii="Arial Narrow" w:hAnsi="Arial Narrow"/>
                <w:b/>
                <w:sz w:val="24"/>
                <w:szCs w:val="24"/>
              </w:rPr>
            </w:pPr>
          </w:p>
        </w:tc>
      </w:tr>
      <w:tr w:rsidR="00305781" w:rsidRPr="00855D16" w:rsidTr="003D3E73">
        <w:trPr>
          <w:trHeight w:hRule="exact" w:val="1247"/>
        </w:trPr>
        <w:tc>
          <w:tcPr>
            <w:tcW w:w="9450" w:type="dxa"/>
          </w:tcPr>
          <w:p w:rsidR="00305781" w:rsidRPr="00487F36" w:rsidRDefault="008B21BF" w:rsidP="00855D16">
            <w:pPr>
              <w:pStyle w:val="TableParagraph"/>
              <w:ind w:right="181"/>
              <w:rPr>
                <w:rFonts w:ascii="Arial Narrow" w:hAnsi="Arial Narrow"/>
                <w:b/>
                <w:color w:val="002060"/>
                <w:sz w:val="24"/>
                <w:szCs w:val="24"/>
              </w:rPr>
            </w:pPr>
            <w:r w:rsidRPr="00487F36">
              <w:rPr>
                <w:rFonts w:ascii="Arial Narrow" w:hAnsi="Arial Narrow"/>
                <w:b/>
                <w:color w:val="002060"/>
                <w:sz w:val="24"/>
                <w:szCs w:val="24"/>
              </w:rPr>
              <w:t>Body/bodies which will be responsible for assessment:</w:t>
            </w:r>
          </w:p>
          <w:p w:rsidR="00855D16" w:rsidRPr="00855D16" w:rsidRDefault="00855D16" w:rsidP="00D42F32">
            <w:pPr>
              <w:ind w:firstLine="270"/>
              <w:rPr>
                <w:rFonts w:ascii="Arial Narrow" w:hAnsi="Arial Narrow" w:cstheme="minorHAnsi"/>
                <w:sz w:val="24"/>
                <w:szCs w:val="24"/>
              </w:rPr>
            </w:pPr>
          </w:p>
          <w:p w:rsidR="00045616" w:rsidRPr="00855D16" w:rsidRDefault="00855D16" w:rsidP="00855D16">
            <w:pPr>
              <w:rPr>
                <w:rFonts w:ascii="Arial Narrow" w:hAnsi="Arial Narrow" w:cstheme="minorHAnsi"/>
                <w:sz w:val="24"/>
                <w:szCs w:val="24"/>
              </w:rPr>
            </w:pPr>
            <w:r w:rsidRPr="00855D16">
              <w:rPr>
                <w:rFonts w:ascii="Arial Narrow" w:hAnsi="Arial Narrow" w:cstheme="minorHAnsi"/>
                <w:sz w:val="24"/>
                <w:szCs w:val="24"/>
              </w:rPr>
              <w:t xml:space="preserve">   </w:t>
            </w:r>
            <w:r w:rsidR="00045616" w:rsidRPr="00855D16">
              <w:rPr>
                <w:rFonts w:ascii="Arial Narrow" w:hAnsi="Arial Narrow" w:cstheme="minorHAnsi"/>
                <w:sz w:val="24"/>
                <w:szCs w:val="24"/>
              </w:rPr>
              <w:t>National  Academy of RUDSETI,  Bengaluru</w:t>
            </w:r>
          </w:p>
          <w:p w:rsidR="00045616" w:rsidRPr="00855D16" w:rsidRDefault="00045616" w:rsidP="00D42F32">
            <w:pPr>
              <w:pStyle w:val="TableParagraph"/>
              <w:ind w:right="181" w:firstLine="270"/>
              <w:rPr>
                <w:rFonts w:ascii="Arial Narrow" w:hAnsi="Arial Narrow"/>
                <w:b/>
                <w:sz w:val="24"/>
                <w:szCs w:val="24"/>
              </w:rPr>
            </w:pPr>
          </w:p>
        </w:tc>
      </w:tr>
    </w:tbl>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p w:rsidR="00855D16" w:rsidRPr="00855D16" w:rsidRDefault="00855D16">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855D16" w:rsidTr="006D5367">
        <w:trPr>
          <w:trHeight w:hRule="exact" w:val="3335"/>
        </w:trPr>
        <w:tc>
          <w:tcPr>
            <w:tcW w:w="9630" w:type="dxa"/>
          </w:tcPr>
          <w:p w:rsidR="00305781" w:rsidRPr="00487F36" w:rsidRDefault="008B21BF" w:rsidP="006D5367">
            <w:pPr>
              <w:pStyle w:val="TableParagraph"/>
              <w:tabs>
                <w:tab w:val="left" w:pos="8395"/>
              </w:tabs>
              <w:ind w:right="323"/>
              <w:rPr>
                <w:rFonts w:ascii="Arial Narrow" w:hAnsi="Arial Narrow"/>
                <w:b/>
                <w:color w:val="002060"/>
                <w:sz w:val="24"/>
                <w:szCs w:val="24"/>
              </w:rPr>
            </w:pPr>
            <w:r w:rsidRPr="00487F36">
              <w:rPr>
                <w:rFonts w:ascii="Arial Narrow" w:hAnsi="Arial Narrow"/>
                <w:b/>
                <w:color w:val="002060"/>
                <w:sz w:val="24"/>
                <w:szCs w:val="24"/>
              </w:rPr>
              <w:lastRenderedPageBreak/>
              <w:t>Occupation(s) to which the qualification gives access:</w:t>
            </w:r>
          </w:p>
          <w:p w:rsidR="006D5367" w:rsidRPr="006D5367" w:rsidRDefault="006D5367" w:rsidP="00855D16">
            <w:pPr>
              <w:tabs>
                <w:tab w:val="left" w:pos="5910"/>
              </w:tabs>
              <w:spacing w:line="360" w:lineRule="auto"/>
              <w:ind w:left="90" w:right="90" w:firstLine="270"/>
              <w:jc w:val="both"/>
              <w:rPr>
                <w:rFonts w:ascii="Arial Narrow" w:hAnsi="Arial Narrow" w:cstheme="minorHAnsi"/>
                <w:sz w:val="16"/>
                <w:szCs w:val="16"/>
              </w:rPr>
            </w:pPr>
          </w:p>
          <w:p w:rsidR="00855D16" w:rsidRPr="00855D16" w:rsidRDefault="00045616" w:rsidP="00487F36">
            <w:pPr>
              <w:tabs>
                <w:tab w:val="left" w:pos="5910"/>
              </w:tabs>
              <w:spacing w:line="360" w:lineRule="auto"/>
              <w:ind w:left="90" w:right="90"/>
              <w:jc w:val="both"/>
              <w:rPr>
                <w:rFonts w:ascii="Arial Narrow" w:hAnsi="Arial Narrow" w:cstheme="minorHAnsi"/>
                <w:sz w:val="24"/>
                <w:szCs w:val="24"/>
              </w:rPr>
            </w:pPr>
            <w:r w:rsidRPr="00855D16">
              <w:rPr>
                <w:rFonts w:ascii="Arial Narrow" w:hAnsi="Arial Narrow" w:cstheme="minorHAnsi"/>
                <w:sz w:val="24"/>
                <w:szCs w:val="24"/>
              </w:rPr>
              <w:t>This qualification will enable the trainee to</w:t>
            </w:r>
            <w:r w:rsidR="00B015DC" w:rsidRPr="00855D16">
              <w:rPr>
                <w:rFonts w:ascii="Arial Narrow" w:hAnsi="Arial Narrow" w:cstheme="minorHAnsi"/>
                <w:sz w:val="24"/>
                <w:szCs w:val="24"/>
              </w:rPr>
              <w:t xml:space="preserve"> establish a unit for</w:t>
            </w:r>
            <w:r w:rsidR="00833A28" w:rsidRPr="00855D16">
              <w:rPr>
                <w:rFonts w:ascii="Arial Narrow" w:hAnsi="Arial Narrow" w:cstheme="minorHAnsi"/>
                <w:sz w:val="24"/>
                <w:szCs w:val="24"/>
              </w:rPr>
              <w:t xml:space="preserve"> providing services </w:t>
            </w:r>
            <w:r w:rsidR="00855D16" w:rsidRPr="00855D16">
              <w:rPr>
                <w:rFonts w:ascii="Arial Narrow" w:hAnsi="Arial Narrow" w:cstheme="minorHAnsi"/>
                <w:sz w:val="24"/>
                <w:szCs w:val="24"/>
              </w:rPr>
              <w:t>of Rewinding</w:t>
            </w:r>
            <w:r w:rsidR="00B015DC" w:rsidRPr="00855D16">
              <w:rPr>
                <w:rFonts w:ascii="Arial Narrow" w:hAnsi="Arial Narrow" w:cstheme="minorHAnsi"/>
                <w:sz w:val="24"/>
                <w:szCs w:val="24"/>
              </w:rPr>
              <w:t xml:space="preserve"> of Electric Motors and also for repairs to </w:t>
            </w:r>
            <w:r w:rsidR="00855D16" w:rsidRPr="00855D16">
              <w:rPr>
                <w:rFonts w:ascii="Arial Narrow" w:hAnsi="Arial Narrow" w:cstheme="minorHAnsi"/>
                <w:sz w:val="24"/>
                <w:szCs w:val="24"/>
              </w:rPr>
              <w:t>Pump sets</w:t>
            </w:r>
            <w:r w:rsidRPr="00855D16">
              <w:rPr>
                <w:rFonts w:ascii="Arial Narrow" w:hAnsi="Arial Narrow" w:cstheme="minorHAnsi"/>
                <w:sz w:val="24"/>
                <w:szCs w:val="24"/>
              </w:rPr>
              <w:t xml:space="preserve">. The trainee will also be able to </w:t>
            </w:r>
            <w:r w:rsidR="00833A28" w:rsidRPr="00855D16">
              <w:rPr>
                <w:rFonts w:ascii="Arial Narrow" w:hAnsi="Arial Narrow" w:cstheme="minorHAnsi"/>
                <w:sz w:val="24"/>
                <w:szCs w:val="24"/>
              </w:rPr>
              <w:t>attend to installation of motors and attend to minor repairs on the spot</w:t>
            </w:r>
            <w:r w:rsidR="00855D16" w:rsidRPr="00855D16">
              <w:rPr>
                <w:rFonts w:ascii="Arial Narrow" w:hAnsi="Arial Narrow" w:cstheme="minorHAnsi"/>
                <w:sz w:val="24"/>
                <w:szCs w:val="24"/>
              </w:rPr>
              <w:t>. Besides technical skills the qualification will give access to the trainee to:</w:t>
            </w:r>
          </w:p>
          <w:p w:rsidR="00855D16" w:rsidRPr="00855D16" w:rsidRDefault="00855D16" w:rsidP="00855D16">
            <w:pPr>
              <w:pStyle w:val="ListParagraph"/>
              <w:numPr>
                <w:ilvl w:val="0"/>
                <w:numId w:val="36"/>
              </w:numPr>
              <w:spacing w:after="60"/>
              <w:ind w:left="432" w:hanging="270"/>
              <w:jc w:val="both"/>
              <w:rPr>
                <w:rFonts w:ascii="Arial Narrow" w:hAnsi="Arial Narrow" w:cs="Arial"/>
                <w:sz w:val="24"/>
                <w:szCs w:val="24"/>
                <w:shd w:val="clear" w:color="auto" w:fill="FFFFFF"/>
              </w:rPr>
            </w:pPr>
            <w:r w:rsidRPr="00855D16">
              <w:rPr>
                <w:rFonts w:ascii="Arial Narrow" w:hAnsi="Arial Narrow" w:cs="Arial"/>
                <w:sz w:val="24"/>
                <w:szCs w:val="24"/>
                <w:shd w:val="clear" w:color="auto" w:fill="FFFFFF"/>
              </w:rPr>
              <w:t>Acquire and internalize the required Entrepreneurial Competencies (skill as well as attitude).</w:t>
            </w:r>
          </w:p>
          <w:p w:rsidR="00855D16" w:rsidRPr="00855D16" w:rsidRDefault="00855D16" w:rsidP="00855D16">
            <w:pPr>
              <w:pStyle w:val="ListParagraph"/>
              <w:numPr>
                <w:ilvl w:val="0"/>
                <w:numId w:val="36"/>
              </w:numPr>
              <w:spacing w:after="60"/>
              <w:ind w:left="432" w:right="180" w:hanging="270"/>
              <w:jc w:val="both"/>
              <w:rPr>
                <w:rFonts w:ascii="Arial Narrow" w:hAnsi="Arial Narrow" w:cs="Arial"/>
                <w:sz w:val="24"/>
                <w:szCs w:val="24"/>
                <w:shd w:val="clear" w:color="auto" w:fill="FFFFFF"/>
              </w:rPr>
            </w:pPr>
            <w:r w:rsidRPr="00855D16">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855D16" w:rsidRPr="00855D16" w:rsidRDefault="00855D16" w:rsidP="00855D16">
            <w:pPr>
              <w:pStyle w:val="ListParagraph"/>
              <w:numPr>
                <w:ilvl w:val="0"/>
                <w:numId w:val="36"/>
              </w:numPr>
              <w:spacing w:after="60"/>
              <w:ind w:left="432" w:hanging="270"/>
              <w:jc w:val="both"/>
              <w:rPr>
                <w:rFonts w:ascii="Arial Narrow" w:hAnsi="Arial Narrow" w:cs="Arial"/>
                <w:sz w:val="24"/>
                <w:szCs w:val="24"/>
                <w:shd w:val="clear" w:color="auto" w:fill="FFFFFF"/>
              </w:rPr>
            </w:pPr>
            <w:r w:rsidRPr="00855D16">
              <w:rPr>
                <w:rFonts w:ascii="Arial Narrow" w:hAnsi="Arial Narrow" w:cs="Arial"/>
                <w:sz w:val="24"/>
                <w:szCs w:val="24"/>
                <w:shd w:val="clear" w:color="auto" w:fill="FFFFFF"/>
              </w:rPr>
              <w:t>Build confidence in one’s own abilities</w:t>
            </w:r>
          </w:p>
          <w:p w:rsidR="00045616" w:rsidRPr="00855D16" w:rsidRDefault="00045616" w:rsidP="00533F28">
            <w:pPr>
              <w:pStyle w:val="TableParagraph"/>
              <w:tabs>
                <w:tab w:val="left" w:pos="8395"/>
              </w:tabs>
              <w:ind w:right="323" w:firstLine="270"/>
              <w:jc w:val="both"/>
              <w:rPr>
                <w:rFonts w:ascii="Arial Narrow" w:hAnsi="Arial Narrow"/>
                <w:b/>
                <w:sz w:val="24"/>
                <w:szCs w:val="24"/>
              </w:rPr>
            </w:pPr>
          </w:p>
        </w:tc>
      </w:tr>
      <w:tr w:rsidR="00305781" w:rsidRPr="00855D16" w:rsidTr="00855D16">
        <w:trPr>
          <w:trHeight w:hRule="exact" w:val="1076"/>
        </w:trPr>
        <w:tc>
          <w:tcPr>
            <w:tcW w:w="9630" w:type="dxa"/>
          </w:tcPr>
          <w:p w:rsidR="00305781" w:rsidRPr="00487F36" w:rsidRDefault="008B21BF" w:rsidP="00855D16">
            <w:pPr>
              <w:pStyle w:val="TableParagraph"/>
              <w:tabs>
                <w:tab w:val="left" w:pos="8395"/>
              </w:tabs>
              <w:ind w:right="323"/>
              <w:rPr>
                <w:rFonts w:ascii="Arial Narrow" w:hAnsi="Arial Narrow"/>
                <w:b/>
                <w:color w:val="002060"/>
                <w:sz w:val="24"/>
                <w:szCs w:val="24"/>
              </w:rPr>
            </w:pPr>
            <w:r w:rsidRPr="00487F36">
              <w:rPr>
                <w:rFonts w:ascii="Arial Narrow" w:hAnsi="Arial Narrow"/>
                <w:b/>
                <w:color w:val="002060"/>
                <w:sz w:val="24"/>
                <w:szCs w:val="24"/>
              </w:rPr>
              <w:t>Proposed level of the qualification in the NSQF:</w:t>
            </w:r>
          </w:p>
          <w:p w:rsidR="00045616" w:rsidRPr="00855D16" w:rsidRDefault="00045616" w:rsidP="00855D16">
            <w:pPr>
              <w:pStyle w:val="TableParagraph"/>
              <w:tabs>
                <w:tab w:val="left" w:pos="8395"/>
              </w:tabs>
              <w:ind w:right="323"/>
              <w:rPr>
                <w:rFonts w:ascii="Arial Narrow" w:hAnsi="Arial Narrow"/>
                <w:sz w:val="24"/>
                <w:szCs w:val="24"/>
              </w:rPr>
            </w:pPr>
            <w:r w:rsidRPr="00855D16">
              <w:rPr>
                <w:rFonts w:ascii="Arial Narrow" w:hAnsi="Arial Narrow"/>
                <w:sz w:val="24"/>
                <w:szCs w:val="24"/>
              </w:rPr>
              <w:t>Level 4</w:t>
            </w:r>
          </w:p>
          <w:p w:rsidR="00045616" w:rsidRPr="00855D16" w:rsidRDefault="00045616" w:rsidP="00D42F32">
            <w:pPr>
              <w:pStyle w:val="TableParagraph"/>
              <w:tabs>
                <w:tab w:val="left" w:pos="8395"/>
              </w:tabs>
              <w:ind w:right="323" w:firstLine="270"/>
              <w:rPr>
                <w:rFonts w:ascii="Arial Narrow" w:hAnsi="Arial Narrow"/>
                <w:b/>
                <w:sz w:val="24"/>
                <w:szCs w:val="24"/>
              </w:rPr>
            </w:pPr>
          </w:p>
        </w:tc>
      </w:tr>
      <w:tr w:rsidR="00305781" w:rsidRPr="00855D16" w:rsidTr="00542804">
        <w:trPr>
          <w:trHeight w:hRule="exact" w:val="1256"/>
        </w:trPr>
        <w:tc>
          <w:tcPr>
            <w:tcW w:w="9630" w:type="dxa"/>
          </w:tcPr>
          <w:p w:rsidR="00305781" w:rsidRPr="00487F36" w:rsidRDefault="008B21BF" w:rsidP="00855D16">
            <w:pPr>
              <w:pStyle w:val="TableParagraph"/>
              <w:ind w:right="464"/>
              <w:rPr>
                <w:rFonts w:ascii="Arial Narrow" w:hAnsi="Arial Narrow"/>
                <w:b/>
                <w:color w:val="002060"/>
                <w:sz w:val="24"/>
                <w:szCs w:val="24"/>
              </w:rPr>
            </w:pPr>
            <w:r w:rsidRPr="00487F36">
              <w:rPr>
                <w:rFonts w:ascii="Arial Narrow" w:hAnsi="Arial Narrow"/>
                <w:b/>
                <w:color w:val="002060"/>
                <w:sz w:val="24"/>
                <w:szCs w:val="24"/>
              </w:rPr>
              <w:t>Anticipated volume of training/learning required to complete the qualification:</w:t>
            </w:r>
          </w:p>
          <w:p w:rsidR="00045616" w:rsidRDefault="00045616" w:rsidP="00855D16">
            <w:pPr>
              <w:pStyle w:val="TableParagraph"/>
              <w:tabs>
                <w:tab w:val="left" w:pos="441"/>
              </w:tabs>
              <w:ind w:right="464"/>
              <w:rPr>
                <w:rFonts w:ascii="Arial Narrow" w:hAnsi="Arial Narrow"/>
                <w:sz w:val="24"/>
                <w:szCs w:val="24"/>
              </w:rPr>
            </w:pPr>
            <w:r w:rsidRPr="00855D16">
              <w:rPr>
                <w:rFonts w:ascii="Arial Narrow" w:hAnsi="Arial Narrow"/>
                <w:sz w:val="24"/>
                <w:szCs w:val="24"/>
              </w:rPr>
              <w:t>240 hours</w:t>
            </w:r>
          </w:p>
          <w:p w:rsidR="00542804" w:rsidRPr="00C758E0" w:rsidRDefault="00542804" w:rsidP="00C758E0">
            <w:pPr>
              <w:pStyle w:val="TableParagraph"/>
              <w:tabs>
                <w:tab w:val="left" w:pos="441"/>
              </w:tabs>
              <w:ind w:right="464"/>
              <w:rPr>
                <w:rFonts w:ascii="Arial Narrow" w:hAnsi="Arial Narrow"/>
                <w:sz w:val="24"/>
                <w:szCs w:val="24"/>
              </w:rPr>
            </w:pPr>
            <w:r w:rsidRPr="00C758E0">
              <w:rPr>
                <w:rFonts w:ascii="Arial Narrow" w:hAnsi="Arial Narrow"/>
                <w:sz w:val="24"/>
                <w:szCs w:val="24"/>
                <w:highlight w:val="lightGray"/>
              </w:rPr>
              <w:t>See Annexure III for Curriculum d</w:t>
            </w:r>
            <w:r w:rsidR="00C758E0">
              <w:rPr>
                <w:rFonts w:ascii="Arial Narrow" w:hAnsi="Arial Narrow"/>
                <w:sz w:val="24"/>
                <w:szCs w:val="24"/>
                <w:highlight w:val="lightGray"/>
              </w:rPr>
              <w:t>ocument/Syllabus and Annexure IV</w:t>
            </w:r>
            <w:r w:rsidRPr="00C758E0">
              <w:rPr>
                <w:rFonts w:ascii="Arial Narrow" w:hAnsi="Arial Narrow"/>
                <w:sz w:val="24"/>
                <w:szCs w:val="24"/>
                <w:highlight w:val="lightGray"/>
              </w:rPr>
              <w:t xml:space="preserve"> for Session Plan</w:t>
            </w:r>
          </w:p>
        </w:tc>
      </w:tr>
      <w:tr w:rsidR="00305781" w:rsidRPr="00855D16" w:rsidTr="00855D16">
        <w:trPr>
          <w:trHeight w:hRule="exact" w:val="2147"/>
        </w:trPr>
        <w:tc>
          <w:tcPr>
            <w:tcW w:w="9630" w:type="dxa"/>
          </w:tcPr>
          <w:p w:rsidR="00305781" w:rsidRPr="00487F36" w:rsidRDefault="008B21BF" w:rsidP="00855D16">
            <w:pPr>
              <w:pStyle w:val="TableParagraph"/>
              <w:ind w:right="323"/>
              <w:rPr>
                <w:rFonts w:ascii="Arial Narrow" w:hAnsi="Arial Narrow"/>
                <w:b/>
                <w:color w:val="002060"/>
                <w:sz w:val="24"/>
                <w:szCs w:val="24"/>
              </w:rPr>
            </w:pPr>
            <w:r w:rsidRPr="00487F36">
              <w:rPr>
                <w:rFonts w:ascii="Arial Narrow" w:hAnsi="Arial Narrow"/>
                <w:b/>
                <w:color w:val="002060"/>
                <w:sz w:val="24"/>
                <w:szCs w:val="24"/>
              </w:rPr>
              <w:t>Entry requirements / recommendations:</w:t>
            </w:r>
          </w:p>
          <w:p w:rsidR="00855D16" w:rsidRPr="00855D16" w:rsidRDefault="00855D16" w:rsidP="00855D16">
            <w:pPr>
              <w:pStyle w:val="TableParagraph"/>
              <w:ind w:right="323"/>
              <w:rPr>
                <w:rFonts w:ascii="Arial Narrow" w:hAnsi="Arial Narrow"/>
                <w:b/>
                <w:sz w:val="16"/>
                <w:szCs w:val="16"/>
              </w:rPr>
            </w:pPr>
          </w:p>
          <w:p w:rsidR="00045616" w:rsidRPr="00855D16" w:rsidRDefault="00045616" w:rsidP="00B31C4B">
            <w:pPr>
              <w:tabs>
                <w:tab w:val="left" w:pos="5910"/>
              </w:tabs>
              <w:spacing w:line="360" w:lineRule="auto"/>
              <w:ind w:left="90" w:right="90"/>
              <w:jc w:val="both"/>
              <w:rPr>
                <w:rFonts w:ascii="Arial Narrow" w:hAnsi="Arial Narrow"/>
                <w:b/>
                <w:sz w:val="24"/>
                <w:szCs w:val="24"/>
              </w:rPr>
            </w:pPr>
            <w:r w:rsidRPr="00855D16">
              <w:rPr>
                <w:rFonts w:ascii="Arial Narrow" w:hAnsi="Arial Narrow" w:cstheme="minorHAnsi"/>
                <w:sz w:val="24"/>
                <w:szCs w:val="24"/>
              </w:rPr>
              <w:t>Candidates in the age group of 18 to 45 years having inclination for taking up a self employment occupation</w:t>
            </w:r>
            <w:r w:rsidR="006B19DA" w:rsidRPr="00855D16">
              <w:rPr>
                <w:rFonts w:ascii="Arial Narrow" w:hAnsi="Arial Narrow" w:cstheme="minorHAnsi"/>
                <w:sz w:val="24"/>
                <w:szCs w:val="24"/>
              </w:rPr>
              <w:t xml:space="preserve"> in Electric Motor Rewinding and Pump</w:t>
            </w:r>
            <w:r w:rsidR="00DE67AC" w:rsidRPr="00855D16">
              <w:rPr>
                <w:rFonts w:ascii="Arial Narrow" w:hAnsi="Arial Narrow" w:cstheme="minorHAnsi"/>
                <w:sz w:val="24"/>
                <w:szCs w:val="24"/>
              </w:rPr>
              <w:t xml:space="preserve"> </w:t>
            </w:r>
            <w:r w:rsidR="006B19DA" w:rsidRPr="00855D16">
              <w:rPr>
                <w:rFonts w:ascii="Arial Narrow" w:hAnsi="Arial Narrow" w:cstheme="minorHAnsi"/>
                <w:sz w:val="24"/>
                <w:szCs w:val="24"/>
              </w:rPr>
              <w:t xml:space="preserve">set </w:t>
            </w:r>
            <w:r w:rsidR="005B5446" w:rsidRPr="00855D16">
              <w:rPr>
                <w:rFonts w:ascii="Arial Narrow" w:hAnsi="Arial Narrow" w:cstheme="minorHAnsi"/>
                <w:sz w:val="24"/>
                <w:szCs w:val="24"/>
              </w:rPr>
              <w:t>repairs</w:t>
            </w:r>
            <w:r w:rsidR="006B19DA" w:rsidRPr="00855D16">
              <w:rPr>
                <w:rFonts w:ascii="Arial Narrow" w:hAnsi="Arial Narrow" w:cstheme="minorHAnsi"/>
                <w:sz w:val="24"/>
                <w:szCs w:val="24"/>
              </w:rPr>
              <w:t>.</w:t>
            </w:r>
            <w:r w:rsidRPr="00855D16">
              <w:rPr>
                <w:rFonts w:ascii="Arial Narrow" w:hAnsi="Arial Narrow" w:cstheme="minorHAnsi"/>
                <w:sz w:val="24"/>
                <w:szCs w:val="24"/>
              </w:rPr>
              <w:t xml:space="preserve"> </w:t>
            </w:r>
            <w:r w:rsidR="006B19DA" w:rsidRPr="00855D16">
              <w:rPr>
                <w:rFonts w:ascii="Arial Narrow" w:hAnsi="Arial Narrow" w:cstheme="minorHAnsi"/>
                <w:sz w:val="24"/>
                <w:szCs w:val="24"/>
              </w:rPr>
              <w:t>Basic knowledge in electricity is preferred.</w:t>
            </w:r>
            <w:r w:rsidR="00DE67AC" w:rsidRPr="00855D16">
              <w:rPr>
                <w:rFonts w:ascii="Arial Narrow" w:hAnsi="Arial Narrow" w:cstheme="minorHAnsi"/>
                <w:sz w:val="24"/>
                <w:szCs w:val="24"/>
              </w:rPr>
              <w:t xml:space="preserve"> Ability to read and write</w:t>
            </w:r>
            <w:r w:rsidR="00C758E0">
              <w:rPr>
                <w:rFonts w:ascii="Arial Narrow" w:hAnsi="Arial Narrow" w:cstheme="minorHAnsi"/>
                <w:sz w:val="24"/>
                <w:szCs w:val="24"/>
              </w:rPr>
              <w:t xml:space="preserve"> in local language</w:t>
            </w:r>
            <w:r w:rsidR="00B31C4B">
              <w:rPr>
                <w:rFonts w:ascii="Arial Narrow" w:hAnsi="Arial Narrow" w:cstheme="minorHAnsi"/>
                <w:sz w:val="24"/>
                <w:szCs w:val="24"/>
              </w:rPr>
              <w:t>.</w:t>
            </w:r>
            <w:r w:rsidR="00DE67AC" w:rsidRPr="00855D16">
              <w:rPr>
                <w:rFonts w:ascii="Arial Narrow" w:hAnsi="Arial Narrow" w:cstheme="minorHAnsi"/>
                <w:sz w:val="24"/>
                <w:szCs w:val="24"/>
              </w:rPr>
              <w:t xml:space="preserve"> </w:t>
            </w:r>
          </w:p>
        </w:tc>
      </w:tr>
      <w:tr w:rsidR="00305781" w:rsidRPr="00855D16" w:rsidTr="00855D16">
        <w:trPr>
          <w:trHeight w:hRule="exact" w:val="2786"/>
        </w:trPr>
        <w:tc>
          <w:tcPr>
            <w:tcW w:w="9630" w:type="dxa"/>
          </w:tcPr>
          <w:p w:rsidR="00305781" w:rsidRPr="00487F36" w:rsidRDefault="008B21BF" w:rsidP="00487F36">
            <w:pPr>
              <w:pStyle w:val="TableParagraph"/>
              <w:ind w:right="323"/>
              <w:rPr>
                <w:rFonts w:ascii="Arial Narrow" w:hAnsi="Arial Narrow"/>
                <w:b/>
                <w:color w:val="002060"/>
                <w:sz w:val="24"/>
                <w:szCs w:val="24"/>
              </w:rPr>
            </w:pPr>
            <w:r w:rsidRPr="00487F36">
              <w:rPr>
                <w:rFonts w:ascii="Arial Narrow" w:hAnsi="Arial Narrow"/>
                <w:b/>
                <w:color w:val="002060"/>
                <w:sz w:val="24"/>
                <w:szCs w:val="24"/>
              </w:rPr>
              <w:t>Progression from the qualification:</w:t>
            </w:r>
          </w:p>
          <w:p w:rsidR="00DE67AC" w:rsidRPr="00855D16" w:rsidRDefault="00DE67AC" w:rsidP="00D42F32">
            <w:pPr>
              <w:ind w:left="70" w:right="98" w:firstLine="270"/>
              <w:jc w:val="both"/>
              <w:rPr>
                <w:rFonts w:ascii="Arial Narrow" w:hAnsi="Arial Narrow" w:cstheme="minorHAnsi"/>
                <w:sz w:val="24"/>
                <w:szCs w:val="24"/>
              </w:rPr>
            </w:pPr>
          </w:p>
          <w:p w:rsidR="00045616" w:rsidRPr="00855D16" w:rsidRDefault="00045616" w:rsidP="00487F36">
            <w:pPr>
              <w:tabs>
                <w:tab w:val="left" w:pos="5910"/>
              </w:tabs>
              <w:spacing w:line="360" w:lineRule="auto"/>
              <w:ind w:left="90" w:right="90"/>
              <w:jc w:val="both"/>
              <w:rPr>
                <w:rFonts w:ascii="Arial Narrow" w:hAnsi="Arial Narrow" w:cstheme="minorHAnsi"/>
                <w:sz w:val="24"/>
                <w:szCs w:val="24"/>
              </w:rPr>
            </w:pPr>
            <w:r w:rsidRPr="00855D16">
              <w:rPr>
                <w:rFonts w:ascii="Arial Narrow" w:hAnsi="Arial Narrow" w:cstheme="minorHAnsi"/>
                <w:sz w:val="24"/>
                <w:szCs w:val="24"/>
              </w:rPr>
              <w:t xml:space="preserve">This qualification will enable the trainees to become Self Employed by providing service in the field of </w:t>
            </w:r>
            <w:r w:rsidR="005B5446" w:rsidRPr="00855D16">
              <w:rPr>
                <w:rFonts w:ascii="Arial Narrow" w:hAnsi="Arial Narrow" w:cstheme="minorHAnsi"/>
                <w:sz w:val="24"/>
                <w:szCs w:val="24"/>
              </w:rPr>
              <w:t>Electric Motor Rewinding and Pump</w:t>
            </w:r>
            <w:r w:rsidR="00DE67AC" w:rsidRPr="00855D16">
              <w:rPr>
                <w:rFonts w:ascii="Arial Narrow" w:hAnsi="Arial Narrow" w:cstheme="minorHAnsi"/>
                <w:sz w:val="24"/>
                <w:szCs w:val="24"/>
              </w:rPr>
              <w:t xml:space="preserve"> </w:t>
            </w:r>
            <w:r w:rsidR="005B5446" w:rsidRPr="00855D16">
              <w:rPr>
                <w:rFonts w:ascii="Arial Narrow" w:hAnsi="Arial Narrow" w:cstheme="minorHAnsi"/>
                <w:sz w:val="24"/>
                <w:szCs w:val="24"/>
              </w:rPr>
              <w:t>set repairs</w:t>
            </w:r>
            <w:r w:rsidRPr="00855D16">
              <w:rPr>
                <w:rFonts w:ascii="Arial Narrow" w:hAnsi="Arial Narrow" w:cstheme="minorHAnsi"/>
                <w:sz w:val="24"/>
                <w:szCs w:val="24"/>
              </w:rPr>
              <w:t xml:space="preserve">. He will be able to set up their own </w:t>
            </w:r>
            <w:r w:rsidR="005B5446" w:rsidRPr="00855D16">
              <w:rPr>
                <w:rFonts w:ascii="Arial Narrow" w:hAnsi="Arial Narrow" w:cstheme="minorHAnsi"/>
                <w:sz w:val="24"/>
                <w:szCs w:val="24"/>
              </w:rPr>
              <w:t>Electric Motor Rewinding and Pump</w:t>
            </w:r>
            <w:r w:rsidR="00DE67AC" w:rsidRPr="00855D16">
              <w:rPr>
                <w:rFonts w:ascii="Arial Narrow" w:hAnsi="Arial Narrow" w:cstheme="minorHAnsi"/>
                <w:sz w:val="24"/>
                <w:szCs w:val="24"/>
              </w:rPr>
              <w:t xml:space="preserve"> </w:t>
            </w:r>
            <w:r w:rsidR="005B5446" w:rsidRPr="00855D16">
              <w:rPr>
                <w:rFonts w:ascii="Arial Narrow" w:hAnsi="Arial Narrow" w:cstheme="minorHAnsi"/>
                <w:sz w:val="24"/>
                <w:szCs w:val="24"/>
              </w:rPr>
              <w:t>set repairs unit</w:t>
            </w:r>
            <w:r w:rsidRPr="00855D16">
              <w:rPr>
                <w:rFonts w:ascii="Arial Narrow" w:hAnsi="Arial Narrow" w:cstheme="minorHAnsi"/>
                <w:sz w:val="24"/>
                <w:szCs w:val="24"/>
              </w:rPr>
              <w:t xml:space="preserve"> and also providing on the spot service at </w:t>
            </w:r>
            <w:r w:rsidR="005B5446" w:rsidRPr="00855D16">
              <w:rPr>
                <w:rFonts w:ascii="Arial Narrow" w:hAnsi="Arial Narrow" w:cstheme="minorHAnsi"/>
                <w:sz w:val="24"/>
                <w:szCs w:val="24"/>
              </w:rPr>
              <w:t>fields / customers point</w:t>
            </w:r>
            <w:r w:rsidRPr="00855D16">
              <w:rPr>
                <w:rFonts w:ascii="Arial Narrow" w:hAnsi="Arial Narrow" w:cstheme="minorHAnsi"/>
                <w:sz w:val="24"/>
                <w:szCs w:val="24"/>
              </w:rPr>
              <w:t>. In due course they will graduate to become an entrepreneur through expansion thereby providing employment to others also.</w:t>
            </w:r>
          </w:p>
          <w:p w:rsidR="00045616" w:rsidRPr="00855D16" w:rsidRDefault="00045616" w:rsidP="00D42F32">
            <w:pPr>
              <w:pStyle w:val="TableParagraph"/>
              <w:ind w:right="323" w:firstLine="270"/>
              <w:rPr>
                <w:rFonts w:ascii="Arial Narrow" w:hAnsi="Arial Narrow"/>
                <w:b/>
                <w:sz w:val="24"/>
                <w:szCs w:val="24"/>
              </w:rPr>
            </w:pPr>
          </w:p>
        </w:tc>
      </w:tr>
      <w:tr w:rsidR="00305781" w:rsidRPr="00855D16" w:rsidTr="00855D16">
        <w:trPr>
          <w:trHeight w:hRule="exact" w:val="1013"/>
        </w:trPr>
        <w:tc>
          <w:tcPr>
            <w:tcW w:w="9630" w:type="dxa"/>
            <w:tcBorders>
              <w:left w:val="single" w:sz="4" w:space="0" w:color="339966"/>
              <w:right w:val="single" w:sz="4" w:space="0" w:color="339966"/>
            </w:tcBorders>
          </w:tcPr>
          <w:p w:rsidR="00305781" w:rsidRPr="00487F36" w:rsidRDefault="008B21BF" w:rsidP="00855D16">
            <w:pPr>
              <w:pStyle w:val="TableParagraph"/>
              <w:ind w:right="464"/>
              <w:rPr>
                <w:rFonts w:ascii="Arial Narrow" w:hAnsi="Arial Narrow"/>
                <w:b/>
                <w:color w:val="002060"/>
                <w:sz w:val="24"/>
                <w:szCs w:val="24"/>
              </w:rPr>
            </w:pPr>
            <w:r w:rsidRPr="00487F36">
              <w:rPr>
                <w:rFonts w:ascii="Arial Narrow" w:hAnsi="Arial Narrow"/>
                <w:b/>
                <w:color w:val="002060"/>
                <w:sz w:val="24"/>
                <w:szCs w:val="24"/>
              </w:rPr>
              <w:t>Planned arrangements for the Recognition of Prior learning (RPL):</w:t>
            </w:r>
          </w:p>
          <w:p w:rsidR="00417D2D" w:rsidRPr="00855D16" w:rsidRDefault="00417D2D" w:rsidP="00855D16">
            <w:pPr>
              <w:pStyle w:val="TableParagraph"/>
              <w:ind w:right="464"/>
              <w:rPr>
                <w:rFonts w:ascii="Arial Narrow" w:hAnsi="Arial Narrow"/>
                <w:sz w:val="24"/>
                <w:szCs w:val="24"/>
              </w:rPr>
            </w:pPr>
            <w:r w:rsidRPr="00855D16">
              <w:rPr>
                <w:rFonts w:ascii="Arial Narrow" w:hAnsi="Arial Narrow"/>
                <w:sz w:val="24"/>
                <w:szCs w:val="24"/>
              </w:rPr>
              <w:t>Not applicable</w:t>
            </w:r>
          </w:p>
          <w:p w:rsidR="00417D2D" w:rsidRPr="00855D16" w:rsidRDefault="00417D2D" w:rsidP="00D42F32">
            <w:pPr>
              <w:pStyle w:val="TableParagraph"/>
              <w:ind w:right="464" w:firstLine="270"/>
              <w:rPr>
                <w:rFonts w:ascii="Arial Narrow" w:hAnsi="Arial Narrow"/>
                <w:sz w:val="24"/>
                <w:szCs w:val="24"/>
              </w:rPr>
            </w:pPr>
          </w:p>
        </w:tc>
      </w:tr>
      <w:tr w:rsidR="00305781" w:rsidRPr="00855D16" w:rsidTr="00855D16">
        <w:trPr>
          <w:trHeight w:hRule="exact" w:val="815"/>
        </w:trPr>
        <w:tc>
          <w:tcPr>
            <w:tcW w:w="9630" w:type="dxa"/>
            <w:tcBorders>
              <w:left w:val="single" w:sz="4" w:space="0" w:color="339966"/>
              <w:right w:val="single" w:sz="4" w:space="0" w:color="339966"/>
            </w:tcBorders>
          </w:tcPr>
          <w:p w:rsidR="00305781" w:rsidRPr="00487F36" w:rsidRDefault="008B21BF" w:rsidP="00855D16">
            <w:pPr>
              <w:pStyle w:val="TableParagraph"/>
              <w:ind w:right="323"/>
              <w:rPr>
                <w:rFonts w:ascii="Arial Narrow" w:hAnsi="Arial Narrow"/>
                <w:b/>
                <w:color w:val="002060"/>
                <w:sz w:val="24"/>
                <w:szCs w:val="24"/>
              </w:rPr>
            </w:pPr>
            <w:r w:rsidRPr="00487F36">
              <w:rPr>
                <w:rFonts w:ascii="Arial Narrow" w:hAnsi="Arial Narrow"/>
                <w:b/>
                <w:color w:val="002060"/>
                <w:sz w:val="24"/>
                <w:szCs w:val="24"/>
              </w:rPr>
              <w:t>International comparability where known:</w:t>
            </w:r>
          </w:p>
          <w:p w:rsidR="00417D2D" w:rsidRPr="00855D16" w:rsidRDefault="00417D2D" w:rsidP="00855D16">
            <w:pPr>
              <w:pStyle w:val="TableParagraph"/>
              <w:ind w:right="323"/>
              <w:rPr>
                <w:rFonts w:ascii="Arial Narrow" w:hAnsi="Arial Narrow"/>
                <w:b/>
                <w:sz w:val="24"/>
                <w:szCs w:val="24"/>
              </w:rPr>
            </w:pPr>
            <w:r w:rsidRPr="00855D16">
              <w:rPr>
                <w:rFonts w:ascii="Arial Narrow" w:hAnsi="Arial Narrow"/>
                <w:b/>
                <w:sz w:val="24"/>
                <w:szCs w:val="24"/>
              </w:rPr>
              <w:t xml:space="preserve"> ------</w:t>
            </w:r>
          </w:p>
        </w:tc>
      </w:tr>
    </w:tbl>
    <w:p w:rsidR="00305781" w:rsidRDefault="00305781" w:rsidP="00D42F32">
      <w:pPr>
        <w:ind w:firstLine="270"/>
        <w:rPr>
          <w:rFonts w:ascii="Arial Narrow" w:hAnsi="Arial Narrow"/>
          <w:sz w:val="24"/>
          <w:szCs w:val="24"/>
        </w:rPr>
      </w:pPr>
    </w:p>
    <w:p w:rsidR="00855D16" w:rsidRDefault="00855D16" w:rsidP="00D42F32">
      <w:pPr>
        <w:ind w:firstLine="270"/>
        <w:rPr>
          <w:rFonts w:ascii="Arial Narrow" w:hAnsi="Arial Narrow"/>
          <w:sz w:val="24"/>
          <w:szCs w:val="24"/>
        </w:rPr>
      </w:pPr>
    </w:p>
    <w:p w:rsidR="00855D16" w:rsidRDefault="00855D16" w:rsidP="00D42F32">
      <w:pPr>
        <w:ind w:firstLine="270"/>
        <w:rPr>
          <w:rFonts w:ascii="Arial Narrow" w:hAnsi="Arial Narrow"/>
          <w:sz w:val="24"/>
          <w:szCs w:val="24"/>
        </w:rPr>
      </w:pPr>
    </w:p>
    <w:p w:rsidR="00855D16" w:rsidRDefault="00855D16" w:rsidP="00D42F32">
      <w:pPr>
        <w:ind w:firstLine="270"/>
        <w:rPr>
          <w:rFonts w:ascii="Arial Narrow" w:hAnsi="Arial Narrow"/>
          <w:sz w:val="24"/>
          <w:szCs w:val="24"/>
        </w:rPr>
      </w:pPr>
    </w:p>
    <w:p w:rsidR="00855D16" w:rsidRDefault="00855D16" w:rsidP="00D42F32">
      <w:pPr>
        <w:ind w:firstLine="270"/>
        <w:rPr>
          <w:rFonts w:ascii="Arial Narrow" w:hAnsi="Arial Narrow"/>
          <w:sz w:val="24"/>
          <w:szCs w:val="24"/>
        </w:rPr>
      </w:pPr>
    </w:p>
    <w:p w:rsidR="00855D16" w:rsidRDefault="00855D16" w:rsidP="00D42F32">
      <w:pPr>
        <w:ind w:firstLine="270"/>
        <w:rPr>
          <w:rFonts w:ascii="Arial Narrow" w:hAnsi="Arial Narrow"/>
          <w:sz w:val="24"/>
          <w:szCs w:val="24"/>
        </w:rPr>
      </w:pPr>
    </w:p>
    <w:p w:rsidR="00855D16" w:rsidRDefault="00855D16" w:rsidP="00D42F32">
      <w:pPr>
        <w:ind w:firstLine="270"/>
        <w:rPr>
          <w:rFonts w:ascii="Arial Narrow" w:hAnsi="Arial Narrow"/>
          <w:sz w:val="24"/>
          <w:szCs w:val="24"/>
        </w:rPr>
      </w:pPr>
    </w:p>
    <w:p w:rsidR="006D5367" w:rsidRDefault="006D5367" w:rsidP="00D42F32">
      <w:pPr>
        <w:ind w:firstLine="270"/>
        <w:rPr>
          <w:rFonts w:ascii="Arial Narrow" w:hAnsi="Arial Narrow"/>
          <w:sz w:val="24"/>
          <w:szCs w:val="24"/>
        </w:rPr>
      </w:pPr>
    </w:p>
    <w:p w:rsidR="00855D16" w:rsidRPr="00855D16" w:rsidRDefault="00855D16" w:rsidP="00D42F32">
      <w:pPr>
        <w:ind w:firstLine="270"/>
        <w:rPr>
          <w:rFonts w:ascii="Arial Narrow" w:hAnsi="Arial Narrow"/>
          <w:sz w:val="24"/>
          <w:szCs w:val="24"/>
        </w:rPr>
      </w:pPr>
    </w:p>
    <w:tbl>
      <w:tblPr>
        <w:tblStyle w:val="TableGrid"/>
        <w:tblW w:w="9540" w:type="dxa"/>
        <w:tblInd w:w="198" w:type="dxa"/>
        <w:tblLook w:val="04A0"/>
      </w:tblPr>
      <w:tblGrid>
        <w:gridCol w:w="5490"/>
        <w:gridCol w:w="1620"/>
        <w:gridCol w:w="1350"/>
        <w:gridCol w:w="1080"/>
      </w:tblGrid>
      <w:tr w:rsidR="002217C0" w:rsidRPr="00855D16" w:rsidTr="009951B0">
        <w:trPr>
          <w:trHeight w:val="426"/>
        </w:trPr>
        <w:tc>
          <w:tcPr>
            <w:tcW w:w="9540" w:type="dxa"/>
            <w:gridSpan w:val="4"/>
            <w:shd w:val="clear" w:color="auto" w:fill="F2DBDB" w:themeFill="accent2" w:themeFillTint="33"/>
            <w:vAlign w:val="center"/>
          </w:tcPr>
          <w:p w:rsidR="002217C0" w:rsidRPr="009951B0" w:rsidRDefault="006D5367" w:rsidP="009951B0">
            <w:pPr>
              <w:jc w:val="center"/>
              <w:rPr>
                <w:rFonts w:ascii="Arial Narrow" w:hAnsi="Arial Narrow" w:cstheme="minorHAnsi"/>
                <w:b/>
                <w:color w:val="943634" w:themeColor="accent2" w:themeShade="BF"/>
                <w:sz w:val="24"/>
                <w:szCs w:val="24"/>
              </w:rPr>
            </w:pPr>
            <w:r w:rsidRPr="009951B0">
              <w:rPr>
                <w:rFonts w:ascii="Arial Narrow" w:hAnsi="Arial Narrow" w:cstheme="minorHAnsi"/>
                <w:b/>
                <w:color w:val="943634" w:themeColor="accent2" w:themeShade="BF"/>
                <w:sz w:val="24"/>
                <w:szCs w:val="24"/>
              </w:rPr>
              <w:t>Formal structure of the Q</w:t>
            </w:r>
            <w:r w:rsidR="002217C0" w:rsidRPr="009951B0">
              <w:rPr>
                <w:rFonts w:ascii="Arial Narrow" w:hAnsi="Arial Narrow" w:cstheme="minorHAnsi"/>
                <w:b/>
                <w:color w:val="943634" w:themeColor="accent2" w:themeShade="BF"/>
                <w:sz w:val="24"/>
                <w:szCs w:val="24"/>
              </w:rPr>
              <w:t>ualification</w:t>
            </w:r>
          </w:p>
        </w:tc>
      </w:tr>
      <w:tr w:rsidR="002217C0" w:rsidRPr="00855D16" w:rsidTr="006D5367">
        <w:tc>
          <w:tcPr>
            <w:tcW w:w="5490" w:type="dxa"/>
            <w:vAlign w:val="center"/>
          </w:tcPr>
          <w:p w:rsidR="002217C0" w:rsidRPr="009951B0" w:rsidRDefault="002217C0" w:rsidP="006D5367">
            <w:pPr>
              <w:rPr>
                <w:rFonts w:ascii="Arial Narrow" w:hAnsi="Arial Narrow" w:cstheme="minorHAnsi"/>
                <w:b/>
                <w:color w:val="002060"/>
                <w:sz w:val="24"/>
                <w:szCs w:val="24"/>
              </w:rPr>
            </w:pPr>
          </w:p>
        </w:tc>
        <w:tc>
          <w:tcPr>
            <w:tcW w:w="1620" w:type="dxa"/>
          </w:tcPr>
          <w:p w:rsidR="002217C0" w:rsidRPr="009951B0" w:rsidRDefault="002217C0" w:rsidP="00D42F32">
            <w:pPr>
              <w:ind w:firstLine="270"/>
              <w:jc w:val="center"/>
              <w:rPr>
                <w:rFonts w:ascii="Arial Narrow" w:hAnsi="Arial Narrow" w:cstheme="minorHAnsi"/>
                <w:b/>
                <w:color w:val="002060"/>
                <w:sz w:val="24"/>
                <w:szCs w:val="24"/>
              </w:rPr>
            </w:pPr>
            <w:r w:rsidRPr="009951B0">
              <w:rPr>
                <w:rFonts w:ascii="Arial Narrow" w:hAnsi="Arial Narrow" w:cstheme="minorHAnsi"/>
                <w:b/>
                <w:color w:val="002060"/>
                <w:sz w:val="24"/>
                <w:szCs w:val="24"/>
              </w:rPr>
              <w:t>Mandatory/</w:t>
            </w:r>
          </w:p>
          <w:p w:rsidR="002217C0" w:rsidRPr="009951B0" w:rsidRDefault="002217C0" w:rsidP="00D42F32">
            <w:pPr>
              <w:ind w:firstLine="270"/>
              <w:jc w:val="center"/>
              <w:rPr>
                <w:rFonts w:ascii="Arial Narrow" w:hAnsi="Arial Narrow" w:cstheme="minorHAnsi"/>
                <w:b/>
                <w:color w:val="002060"/>
                <w:sz w:val="24"/>
                <w:szCs w:val="24"/>
              </w:rPr>
            </w:pPr>
            <w:r w:rsidRPr="009951B0">
              <w:rPr>
                <w:rFonts w:ascii="Arial Narrow" w:hAnsi="Arial Narrow" w:cstheme="minorHAnsi"/>
                <w:b/>
                <w:color w:val="002060"/>
                <w:sz w:val="24"/>
                <w:szCs w:val="24"/>
              </w:rPr>
              <w:t>Optional</w:t>
            </w:r>
          </w:p>
        </w:tc>
        <w:tc>
          <w:tcPr>
            <w:tcW w:w="1350" w:type="dxa"/>
          </w:tcPr>
          <w:p w:rsidR="002217C0" w:rsidRPr="009951B0" w:rsidRDefault="002217C0" w:rsidP="00D42F32">
            <w:pPr>
              <w:ind w:firstLine="270"/>
              <w:jc w:val="center"/>
              <w:rPr>
                <w:rFonts w:ascii="Arial Narrow" w:hAnsi="Arial Narrow" w:cstheme="minorHAnsi"/>
                <w:b/>
                <w:color w:val="002060"/>
                <w:sz w:val="24"/>
                <w:szCs w:val="24"/>
              </w:rPr>
            </w:pPr>
            <w:r w:rsidRPr="009951B0">
              <w:rPr>
                <w:rFonts w:ascii="Arial Narrow" w:hAnsi="Arial Narrow" w:cstheme="minorHAnsi"/>
                <w:b/>
                <w:color w:val="002060"/>
                <w:sz w:val="24"/>
                <w:szCs w:val="24"/>
              </w:rPr>
              <w:t xml:space="preserve">Estimated Size </w:t>
            </w:r>
            <w:r w:rsidR="006D5367" w:rsidRPr="009951B0">
              <w:rPr>
                <w:rFonts w:ascii="Arial Narrow" w:hAnsi="Arial Narrow" w:cstheme="minorHAnsi"/>
                <w:b/>
                <w:color w:val="002060"/>
                <w:sz w:val="24"/>
                <w:szCs w:val="24"/>
              </w:rPr>
              <w:t xml:space="preserve">                         </w:t>
            </w:r>
            <w:r w:rsidRPr="009951B0">
              <w:rPr>
                <w:rFonts w:ascii="Arial Narrow" w:hAnsi="Arial Narrow" w:cstheme="minorHAnsi"/>
                <w:b/>
                <w:color w:val="002060"/>
                <w:sz w:val="16"/>
                <w:szCs w:val="16"/>
              </w:rPr>
              <w:t>(learning hours)</w:t>
            </w:r>
          </w:p>
        </w:tc>
        <w:tc>
          <w:tcPr>
            <w:tcW w:w="1080" w:type="dxa"/>
          </w:tcPr>
          <w:p w:rsidR="002217C0" w:rsidRPr="009951B0" w:rsidRDefault="002217C0" w:rsidP="0038385E">
            <w:pPr>
              <w:rPr>
                <w:rFonts w:ascii="Arial Narrow" w:hAnsi="Arial Narrow" w:cstheme="minorHAnsi"/>
                <w:b/>
                <w:color w:val="002060"/>
                <w:sz w:val="24"/>
                <w:szCs w:val="24"/>
              </w:rPr>
            </w:pPr>
            <w:r w:rsidRPr="009951B0">
              <w:rPr>
                <w:rFonts w:ascii="Arial Narrow" w:hAnsi="Arial Narrow" w:cstheme="minorHAnsi"/>
                <w:b/>
                <w:color w:val="002060"/>
                <w:sz w:val="24"/>
                <w:szCs w:val="24"/>
              </w:rPr>
              <w:t>Level</w:t>
            </w:r>
          </w:p>
        </w:tc>
      </w:tr>
      <w:tr w:rsidR="002217C0" w:rsidRPr="00855D16" w:rsidTr="006D5367">
        <w:trPr>
          <w:trHeight w:val="2929"/>
        </w:trPr>
        <w:tc>
          <w:tcPr>
            <w:tcW w:w="5490" w:type="dxa"/>
            <w:tcBorders>
              <w:bottom w:val="single" w:sz="4" w:space="0" w:color="auto"/>
            </w:tcBorders>
          </w:tcPr>
          <w:p w:rsidR="007E57EA" w:rsidRPr="009951B0" w:rsidRDefault="002217C0" w:rsidP="000459BD">
            <w:pPr>
              <w:ind w:firstLine="72"/>
              <w:rPr>
                <w:rFonts w:ascii="Arial Narrow" w:hAnsi="Arial Narrow" w:cstheme="minorHAnsi"/>
                <w:color w:val="0070C0"/>
                <w:sz w:val="24"/>
                <w:szCs w:val="24"/>
              </w:rPr>
            </w:pPr>
            <w:r w:rsidRPr="009951B0">
              <w:rPr>
                <w:rFonts w:ascii="Arial Narrow" w:hAnsi="Arial Narrow" w:cstheme="minorHAnsi"/>
                <w:b/>
                <w:color w:val="0070C0"/>
                <w:sz w:val="24"/>
                <w:szCs w:val="24"/>
              </w:rPr>
              <w:t>Professional Knowledge</w:t>
            </w:r>
            <w:r w:rsidR="007D4C05" w:rsidRPr="009951B0">
              <w:rPr>
                <w:rFonts w:ascii="Arial Narrow" w:hAnsi="Arial Narrow" w:cstheme="minorHAnsi"/>
                <w:color w:val="0070C0"/>
                <w:sz w:val="24"/>
                <w:szCs w:val="24"/>
              </w:rPr>
              <w:t xml:space="preserve"> </w:t>
            </w:r>
          </w:p>
          <w:p w:rsidR="006D5367" w:rsidRPr="00855D16" w:rsidRDefault="006D5367" w:rsidP="000459BD">
            <w:pPr>
              <w:ind w:firstLine="72"/>
              <w:rPr>
                <w:rFonts w:ascii="Arial Narrow" w:hAnsi="Arial Narrow" w:cstheme="minorHAnsi"/>
                <w:sz w:val="24"/>
                <w:szCs w:val="24"/>
              </w:rPr>
            </w:pPr>
          </w:p>
          <w:p w:rsidR="001B0942" w:rsidRPr="009951B0" w:rsidRDefault="001B0942" w:rsidP="001B0942">
            <w:pPr>
              <w:jc w:val="both"/>
              <w:rPr>
                <w:rFonts w:ascii="Arial Narrow" w:hAnsi="Arial Narrow"/>
                <w:color w:val="002060"/>
                <w:sz w:val="24"/>
                <w:szCs w:val="24"/>
              </w:rPr>
            </w:pPr>
            <w:r w:rsidRPr="009951B0">
              <w:rPr>
                <w:rFonts w:ascii="Arial Narrow" w:hAnsi="Arial Narrow"/>
                <w:b/>
                <w:color w:val="002060"/>
                <w:sz w:val="24"/>
                <w:szCs w:val="24"/>
              </w:rPr>
              <w:t>A - Entrepreneurship</w:t>
            </w:r>
            <w:r w:rsidRPr="009951B0">
              <w:rPr>
                <w:rFonts w:ascii="Arial Narrow" w:hAnsi="Arial Narrow"/>
                <w:color w:val="002060"/>
                <w:sz w:val="24"/>
                <w:szCs w:val="24"/>
              </w:rPr>
              <w:t xml:space="preserve"> </w:t>
            </w:r>
          </w:p>
          <w:p w:rsidR="001B0942" w:rsidRPr="00855D16" w:rsidRDefault="001B0942" w:rsidP="001B0942">
            <w:pPr>
              <w:jc w:val="both"/>
              <w:rPr>
                <w:rFonts w:ascii="Arial Narrow" w:hAnsi="Arial Narrow"/>
                <w:sz w:val="24"/>
                <w:szCs w:val="24"/>
              </w:rPr>
            </w:pPr>
          </w:p>
          <w:p w:rsidR="001B0942" w:rsidRPr="00855D16" w:rsidRDefault="001B0942" w:rsidP="006D5367">
            <w:pPr>
              <w:pStyle w:val="ListParagraph"/>
              <w:numPr>
                <w:ilvl w:val="0"/>
                <w:numId w:val="14"/>
              </w:numPr>
              <w:spacing w:after="120"/>
              <w:ind w:left="342" w:hanging="288"/>
              <w:rPr>
                <w:rFonts w:ascii="Arial Narrow" w:hAnsi="Arial Narrow"/>
                <w:sz w:val="24"/>
                <w:szCs w:val="24"/>
              </w:rPr>
            </w:pPr>
            <w:r w:rsidRPr="00855D16">
              <w:rPr>
                <w:rFonts w:ascii="Arial Narrow" w:hAnsi="Arial Narrow"/>
                <w:sz w:val="24"/>
                <w:szCs w:val="24"/>
              </w:rPr>
              <w:t xml:space="preserve">Knowledge of self-confidence , attitude </w:t>
            </w:r>
          </w:p>
          <w:p w:rsidR="001B0942" w:rsidRPr="00855D16" w:rsidRDefault="001B0942" w:rsidP="006D5367">
            <w:pPr>
              <w:pStyle w:val="ListParagraph"/>
              <w:numPr>
                <w:ilvl w:val="0"/>
                <w:numId w:val="14"/>
              </w:numPr>
              <w:spacing w:after="120"/>
              <w:ind w:left="342" w:hanging="288"/>
              <w:rPr>
                <w:rFonts w:ascii="Arial Narrow" w:hAnsi="Arial Narrow"/>
                <w:sz w:val="24"/>
                <w:szCs w:val="24"/>
              </w:rPr>
            </w:pPr>
            <w:r w:rsidRPr="00855D16">
              <w:rPr>
                <w:rFonts w:ascii="Arial Narrow" w:hAnsi="Arial Narrow"/>
                <w:sz w:val="24"/>
                <w:szCs w:val="24"/>
              </w:rPr>
              <w:t>Entrepreneurial  competencies</w:t>
            </w:r>
          </w:p>
          <w:p w:rsidR="001B0942" w:rsidRPr="00855D16" w:rsidRDefault="001B0942" w:rsidP="006D5367">
            <w:pPr>
              <w:pStyle w:val="ListParagraph"/>
              <w:numPr>
                <w:ilvl w:val="0"/>
                <w:numId w:val="14"/>
              </w:numPr>
              <w:spacing w:after="120"/>
              <w:ind w:left="342" w:hanging="288"/>
              <w:rPr>
                <w:rFonts w:ascii="Arial Narrow" w:hAnsi="Arial Narrow"/>
                <w:sz w:val="24"/>
                <w:szCs w:val="24"/>
              </w:rPr>
            </w:pPr>
            <w:r w:rsidRPr="00855D16">
              <w:rPr>
                <w:rFonts w:ascii="Arial Narrow" w:hAnsi="Arial Narrow"/>
                <w:sz w:val="24"/>
                <w:szCs w:val="24"/>
              </w:rPr>
              <w:t>Banking, insurance , financial accountancy and management</w:t>
            </w:r>
          </w:p>
          <w:p w:rsidR="001B0942" w:rsidRPr="00855D16" w:rsidRDefault="001B0942" w:rsidP="006D5367">
            <w:pPr>
              <w:pStyle w:val="ListParagraph"/>
              <w:numPr>
                <w:ilvl w:val="0"/>
                <w:numId w:val="14"/>
              </w:numPr>
              <w:spacing w:after="120"/>
              <w:ind w:left="342" w:hanging="288"/>
              <w:rPr>
                <w:rFonts w:ascii="Arial Narrow" w:hAnsi="Arial Narrow" w:cstheme="minorHAnsi"/>
                <w:sz w:val="24"/>
                <w:szCs w:val="24"/>
              </w:rPr>
            </w:pPr>
            <w:r w:rsidRPr="00855D16">
              <w:rPr>
                <w:rFonts w:ascii="Arial Narrow" w:hAnsi="Arial Narrow"/>
                <w:sz w:val="24"/>
                <w:szCs w:val="24"/>
              </w:rPr>
              <w:t>Legal aspects ,regulatory aspects of SMEs</w:t>
            </w:r>
          </w:p>
        </w:tc>
        <w:tc>
          <w:tcPr>
            <w:tcW w:w="1620" w:type="dxa"/>
            <w:tcBorders>
              <w:bottom w:val="single" w:sz="4" w:space="0" w:color="auto"/>
            </w:tcBorders>
          </w:tcPr>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2217C0" w:rsidRPr="00855D16" w:rsidRDefault="002217C0" w:rsidP="006D5367">
            <w:pPr>
              <w:ind w:firstLine="270"/>
              <w:jc w:val="center"/>
              <w:rPr>
                <w:rFonts w:ascii="Arial Narrow" w:hAnsi="Arial Narrow" w:cstheme="minorHAnsi"/>
                <w:sz w:val="24"/>
                <w:szCs w:val="24"/>
              </w:rPr>
            </w:pPr>
            <w:r w:rsidRPr="00855D16">
              <w:rPr>
                <w:rFonts w:ascii="Arial Narrow" w:hAnsi="Arial Narrow" w:cstheme="minorHAnsi"/>
                <w:sz w:val="24"/>
                <w:szCs w:val="24"/>
              </w:rPr>
              <w:t>Mandatory</w:t>
            </w:r>
          </w:p>
          <w:p w:rsidR="00DE67AC" w:rsidRPr="00855D16" w:rsidRDefault="00DE67AC" w:rsidP="006D5367">
            <w:pPr>
              <w:ind w:firstLine="270"/>
              <w:jc w:val="center"/>
              <w:rPr>
                <w:rFonts w:ascii="Arial Narrow" w:hAnsi="Arial Narrow" w:cstheme="minorHAnsi"/>
                <w:sz w:val="24"/>
                <w:szCs w:val="24"/>
              </w:rPr>
            </w:pPr>
          </w:p>
          <w:p w:rsidR="00DE67AC" w:rsidRPr="00855D16" w:rsidRDefault="00DE67AC" w:rsidP="006D5367">
            <w:pPr>
              <w:ind w:firstLine="270"/>
              <w:jc w:val="center"/>
              <w:rPr>
                <w:rFonts w:ascii="Arial Narrow" w:hAnsi="Arial Narrow" w:cstheme="minorHAnsi"/>
                <w:sz w:val="24"/>
                <w:szCs w:val="24"/>
              </w:rPr>
            </w:pPr>
          </w:p>
          <w:p w:rsidR="00DE67AC" w:rsidRPr="00855D16" w:rsidRDefault="00DE67AC" w:rsidP="006D5367">
            <w:pPr>
              <w:ind w:firstLine="270"/>
              <w:jc w:val="center"/>
              <w:rPr>
                <w:rFonts w:ascii="Arial Narrow" w:hAnsi="Arial Narrow" w:cstheme="minorHAnsi"/>
                <w:sz w:val="24"/>
                <w:szCs w:val="24"/>
              </w:rPr>
            </w:pPr>
          </w:p>
          <w:p w:rsidR="00DE67AC" w:rsidRPr="00855D16" w:rsidRDefault="00DE67AC" w:rsidP="006D5367">
            <w:pPr>
              <w:ind w:firstLine="270"/>
              <w:jc w:val="center"/>
              <w:rPr>
                <w:rFonts w:ascii="Arial Narrow" w:hAnsi="Arial Narrow" w:cstheme="minorHAnsi"/>
                <w:sz w:val="24"/>
                <w:szCs w:val="24"/>
              </w:rPr>
            </w:pPr>
          </w:p>
          <w:p w:rsidR="00DE67AC" w:rsidRPr="00855D16" w:rsidRDefault="00DE67AC" w:rsidP="006D5367">
            <w:pPr>
              <w:ind w:firstLine="270"/>
              <w:jc w:val="center"/>
              <w:rPr>
                <w:rFonts w:ascii="Arial Narrow" w:hAnsi="Arial Narrow" w:cstheme="minorHAnsi"/>
                <w:sz w:val="24"/>
                <w:szCs w:val="24"/>
              </w:rPr>
            </w:pPr>
          </w:p>
          <w:p w:rsidR="00DE67AC" w:rsidRPr="00855D16" w:rsidRDefault="00DE67AC" w:rsidP="006D5367">
            <w:pPr>
              <w:ind w:firstLine="270"/>
              <w:jc w:val="center"/>
              <w:rPr>
                <w:rFonts w:ascii="Arial Narrow" w:hAnsi="Arial Narrow" w:cstheme="minorHAnsi"/>
                <w:sz w:val="24"/>
                <w:szCs w:val="24"/>
              </w:rPr>
            </w:pPr>
          </w:p>
        </w:tc>
        <w:tc>
          <w:tcPr>
            <w:tcW w:w="1350" w:type="dxa"/>
            <w:tcBorders>
              <w:bottom w:val="single" w:sz="4" w:space="0" w:color="auto"/>
            </w:tcBorders>
          </w:tcPr>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1B0942" w:rsidRPr="00855D16" w:rsidRDefault="001B0942" w:rsidP="006D5367">
            <w:pPr>
              <w:ind w:firstLine="270"/>
              <w:jc w:val="center"/>
              <w:rPr>
                <w:rFonts w:ascii="Arial Narrow" w:hAnsi="Arial Narrow" w:cstheme="minorHAnsi"/>
                <w:sz w:val="24"/>
                <w:szCs w:val="24"/>
              </w:rPr>
            </w:pPr>
            <w:r w:rsidRPr="00855D16">
              <w:rPr>
                <w:rFonts w:ascii="Arial Narrow" w:hAnsi="Arial Narrow" w:cstheme="minorHAnsi"/>
                <w:sz w:val="24"/>
                <w:szCs w:val="24"/>
              </w:rPr>
              <w:t>3</w:t>
            </w:r>
            <w:r w:rsidR="004113C5">
              <w:rPr>
                <w:rFonts w:ascii="Arial Narrow" w:hAnsi="Arial Narrow" w:cstheme="minorHAnsi"/>
                <w:sz w:val="24"/>
                <w:szCs w:val="24"/>
              </w:rPr>
              <w:t>0</w:t>
            </w:r>
            <w:r w:rsidR="007E57EA" w:rsidRPr="00855D16">
              <w:rPr>
                <w:rFonts w:ascii="Arial Narrow" w:hAnsi="Arial Narrow" w:cstheme="minorHAnsi"/>
                <w:sz w:val="24"/>
                <w:szCs w:val="24"/>
              </w:rPr>
              <w:t xml:space="preserve"> </w:t>
            </w:r>
            <w:r w:rsidR="00410C1F" w:rsidRPr="00855D16">
              <w:rPr>
                <w:rFonts w:ascii="Arial Narrow" w:hAnsi="Arial Narrow" w:cstheme="minorHAnsi"/>
                <w:sz w:val="24"/>
                <w:szCs w:val="24"/>
              </w:rPr>
              <w:t>hours</w:t>
            </w:r>
          </w:p>
          <w:p w:rsidR="001B0942" w:rsidRPr="00855D16" w:rsidRDefault="001B0942" w:rsidP="006D5367">
            <w:pPr>
              <w:ind w:firstLine="270"/>
              <w:jc w:val="center"/>
              <w:rPr>
                <w:rFonts w:ascii="Arial Narrow" w:hAnsi="Arial Narrow" w:cstheme="minorHAnsi"/>
                <w:sz w:val="24"/>
                <w:szCs w:val="24"/>
              </w:rPr>
            </w:pPr>
          </w:p>
          <w:p w:rsidR="001B0942" w:rsidRPr="00855D16" w:rsidRDefault="001B0942" w:rsidP="006D5367">
            <w:pPr>
              <w:ind w:firstLine="270"/>
              <w:jc w:val="center"/>
              <w:rPr>
                <w:rFonts w:ascii="Arial Narrow" w:hAnsi="Arial Narrow" w:cstheme="minorHAnsi"/>
                <w:sz w:val="24"/>
                <w:szCs w:val="24"/>
              </w:rPr>
            </w:pPr>
          </w:p>
          <w:p w:rsidR="001B0942" w:rsidRPr="00855D16" w:rsidRDefault="001B0942" w:rsidP="006D5367">
            <w:pPr>
              <w:ind w:firstLine="270"/>
              <w:jc w:val="center"/>
              <w:rPr>
                <w:rFonts w:ascii="Arial Narrow" w:hAnsi="Arial Narrow" w:cstheme="minorHAnsi"/>
                <w:sz w:val="24"/>
                <w:szCs w:val="24"/>
              </w:rPr>
            </w:pPr>
          </w:p>
          <w:p w:rsidR="001B0942" w:rsidRPr="00855D16" w:rsidRDefault="001B0942" w:rsidP="006D5367">
            <w:pPr>
              <w:ind w:firstLine="270"/>
              <w:jc w:val="center"/>
              <w:rPr>
                <w:rFonts w:ascii="Arial Narrow" w:hAnsi="Arial Narrow" w:cstheme="minorHAnsi"/>
                <w:sz w:val="24"/>
                <w:szCs w:val="24"/>
              </w:rPr>
            </w:pPr>
          </w:p>
          <w:p w:rsidR="001B0942" w:rsidRPr="00855D16" w:rsidRDefault="001B0942" w:rsidP="006D5367">
            <w:pPr>
              <w:ind w:firstLine="270"/>
              <w:jc w:val="center"/>
              <w:rPr>
                <w:rFonts w:ascii="Arial Narrow" w:hAnsi="Arial Narrow" w:cstheme="minorHAnsi"/>
                <w:sz w:val="24"/>
                <w:szCs w:val="24"/>
              </w:rPr>
            </w:pPr>
          </w:p>
          <w:p w:rsidR="002217C0" w:rsidRPr="00855D16" w:rsidRDefault="002217C0" w:rsidP="006D5367">
            <w:pPr>
              <w:ind w:firstLine="270"/>
              <w:jc w:val="center"/>
              <w:rPr>
                <w:rFonts w:ascii="Arial Narrow" w:hAnsi="Arial Narrow" w:cstheme="minorHAnsi"/>
                <w:sz w:val="24"/>
                <w:szCs w:val="24"/>
              </w:rPr>
            </w:pPr>
          </w:p>
        </w:tc>
        <w:tc>
          <w:tcPr>
            <w:tcW w:w="1080" w:type="dxa"/>
            <w:tcBorders>
              <w:bottom w:val="single" w:sz="4" w:space="0" w:color="auto"/>
            </w:tcBorders>
          </w:tcPr>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2217C0" w:rsidRPr="00855D16" w:rsidRDefault="002217C0" w:rsidP="006D5367">
            <w:pPr>
              <w:jc w:val="center"/>
              <w:rPr>
                <w:rFonts w:ascii="Arial Narrow" w:hAnsi="Arial Narrow" w:cstheme="minorHAnsi"/>
                <w:sz w:val="24"/>
                <w:szCs w:val="24"/>
              </w:rPr>
            </w:pPr>
            <w:r w:rsidRPr="00855D16">
              <w:rPr>
                <w:rFonts w:ascii="Arial Narrow" w:hAnsi="Arial Narrow" w:cstheme="minorHAnsi"/>
                <w:sz w:val="24"/>
                <w:szCs w:val="24"/>
              </w:rPr>
              <w:t>Level 4</w:t>
            </w: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tc>
      </w:tr>
      <w:tr w:rsidR="00E609B8" w:rsidRPr="00855D16" w:rsidTr="006D5367">
        <w:trPr>
          <w:trHeight w:val="4395"/>
        </w:trPr>
        <w:tc>
          <w:tcPr>
            <w:tcW w:w="5490" w:type="dxa"/>
            <w:tcBorders>
              <w:top w:val="single" w:sz="4" w:space="0" w:color="auto"/>
            </w:tcBorders>
          </w:tcPr>
          <w:p w:rsidR="00E609B8" w:rsidRPr="00855D16" w:rsidRDefault="00E609B8" w:rsidP="000459BD">
            <w:pPr>
              <w:ind w:left="72"/>
              <w:rPr>
                <w:rFonts w:ascii="Arial Narrow" w:hAnsi="Arial Narrow" w:cstheme="minorHAnsi"/>
                <w:b/>
                <w:sz w:val="24"/>
                <w:szCs w:val="24"/>
              </w:rPr>
            </w:pPr>
          </w:p>
          <w:p w:rsidR="00E609B8" w:rsidRPr="009951B0" w:rsidRDefault="00E609B8" w:rsidP="000459BD">
            <w:pPr>
              <w:ind w:left="72"/>
              <w:rPr>
                <w:rFonts w:ascii="Arial Narrow" w:hAnsi="Arial Narrow" w:cstheme="minorHAnsi"/>
                <w:b/>
                <w:color w:val="002060"/>
                <w:sz w:val="24"/>
                <w:szCs w:val="24"/>
              </w:rPr>
            </w:pPr>
            <w:r w:rsidRPr="009951B0">
              <w:rPr>
                <w:rFonts w:ascii="Arial Narrow" w:hAnsi="Arial Narrow" w:cstheme="minorHAnsi"/>
                <w:b/>
                <w:color w:val="002060"/>
                <w:sz w:val="24"/>
                <w:szCs w:val="24"/>
              </w:rPr>
              <w:t>B – Technical Knowledge</w:t>
            </w:r>
          </w:p>
          <w:p w:rsidR="00E609B8" w:rsidRPr="00855D16" w:rsidRDefault="00E609B8" w:rsidP="000459BD">
            <w:pPr>
              <w:ind w:left="72"/>
              <w:rPr>
                <w:rFonts w:ascii="Arial Narrow" w:hAnsi="Arial Narrow" w:cstheme="minorHAnsi"/>
                <w:b/>
                <w:sz w:val="24"/>
                <w:szCs w:val="24"/>
              </w:rPr>
            </w:pPr>
          </w:p>
          <w:p w:rsidR="00C626A5" w:rsidRPr="00C626A5" w:rsidRDefault="00C626A5" w:rsidP="00C626A5">
            <w:pPr>
              <w:pStyle w:val="ListParagraph"/>
              <w:numPr>
                <w:ilvl w:val="0"/>
                <w:numId w:val="14"/>
              </w:numPr>
              <w:spacing w:after="120"/>
              <w:ind w:left="342" w:hanging="288"/>
              <w:rPr>
                <w:rFonts w:ascii="Arial Narrow" w:hAnsi="Arial Narrow"/>
                <w:sz w:val="24"/>
                <w:szCs w:val="24"/>
              </w:rPr>
            </w:pPr>
            <w:r w:rsidRPr="00C626A5">
              <w:rPr>
                <w:rFonts w:ascii="Arial Narrow" w:hAnsi="Arial Narrow"/>
                <w:sz w:val="24"/>
                <w:szCs w:val="24"/>
              </w:rPr>
              <w:t>Fundamentals of electrical equipments, electricity, current, power,</w:t>
            </w:r>
            <w:r>
              <w:rPr>
                <w:rFonts w:ascii="Arial Narrow" w:hAnsi="Arial Narrow"/>
                <w:sz w:val="24"/>
                <w:szCs w:val="24"/>
              </w:rPr>
              <w:t xml:space="preserve"> </w:t>
            </w:r>
            <w:r w:rsidRPr="00C626A5">
              <w:rPr>
                <w:rFonts w:ascii="Arial Narrow" w:hAnsi="Arial Narrow"/>
                <w:sz w:val="24"/>
                <w:szCs w:val="24"/>
              </w:rPr>
              <w:t>voltage and circuits.</w:t>
            </w:r>
          </w:p>
          <w:p w:rsidR="00C626A5" w:rsidRPr="00C626A5" w:rsidRDefault="00C626A5" w:rsidP="00C626A5">
            <w:pPr>
              <w:pStyle w:val="ListParagraph"/>
              <w:numPr>
                <w:ilvl w:val="0"/>
                <w:numId w:val="14"/>
              </w:numPr>
              <w:spacing w:after="120"/>
              <w:ind w:left="342" w:hanging="288"/>
              <w:rPr>
                <w:rFonts w:ascii="Arial Narrow" w:hAnsi="Arial Narrow"/>
                <w:sz w:val="24"/>
                <w:szCs w:val="24"/>
              </w:rPr>
            </w:pPr>
            <w:r w:rsidRPr="00C626A5">
              <w:rPr>
                <w:rFonts w:ascii="Arial Narrow" w:hAnsi="Arial Narrow"/>
                <w:sz w:val="24"/>
                <w:szCs w:val="24"/>
              </w:rPr>
              <w:t>On Resistance, Conductor, Insulator, Voltage testing procedures.</w:t>
            </w:r>
          </w:p>
          <w:p w:rsidR="00C626A5" w:rsidRPr="00C626A5" w:rsidRDefault="00C626A5" w:rsidP="00C626A5">
            <w:pPr>
              <w:pStyle w:val="ListParagraph"/>
              <w:numPr>
                <w:ilvl w:val="0"/>
                <w:numId w:val="14"/>
              </w:numPr>
              <w:spacing w:after="120"/>
              <w:ind w:left="342" w:hanging="288"/>
              <w:rPr>
                <w:rFonts w:ascii="Arial Narrow" w:hAnsi="Arial Narrow"/>
                <w:sz w:val="24"/>
                <w:szCs w:val="24"/>
              </w:rPr>
            </w:pPr>
            <w:r w:rsidRPr="00C626A5">
              <w:rPr>
                <w:rFonts w:ascii="Arial Narrow" w:hAnsi="Arial Narrow"/>
                <w:sz w:val="24"/>
                <w:szCs w:val="24"/>
              </w:rPr>
              <w:t>On transformer, Magnets, types of RPM in motors, voltmeter, and fault finding in testing board.</w:t>
            </w:r>
          </w:p>
          <w:p w:rsidR="00C626A5" w:rsidRPr="00C626A5" w:rsidRDefault="00C626A5" w:rsidP="00C626A5">
            <w:pPr>
              <w:pStyle w:val="ListParagraph"/>
              <w:numPr>
                <w:ilvl w:val="0"/>
                <w:numId w:val="14"/>
              </w:numPr>
              <w:spacing w:after="120"/>
              <w:ind w:left="342" w:hanging="288"/>
              <w:rPr>
                <w:rFonts w:ascii="Arial Narrow" w:hAnsi="Arial Narrow"/>
                <w:sz w:val="24"/>
                <w:szCs w:val="24"/>
              </w:rPr>
            </w:pPr>
            <w:r w:rsidRPr="00C626A5">
              <w:rPr>
                <w:rFonts w:ascii="Arial Narrow" w:hAnsi="Arial Narrow"/>
                <w:sz w:val="24"/>
                <w:szCs w:val="24"/>
              </w:rPr>
              <w:t>On rewinding techniques, capacitors, Star delta starter etc.</w:t>
            </w:r>
          </w:p>
          <w:p w:rsidR="00E609B8" w:rsidRPr="00C626A5" w:rsidRDefault="00C626A5" w:rsidP="00C626A5">
            <w:pPr>
              <w:pStyle w:val="ListParagraph"/>
              <w:numPr>
                <w:ilvl w:val="0"/>
                <w:numId w:val="14"/>
              </w:numPr>
              <w:spacing w:after="120"/>
              <w:ind w:left="342" w:hanging="288"/>
              <w:rPr>
                <w:rFonts w:ascii="Arial Narrow" w:hAnsi="Arial Narrow"/>
                <w:sz w:val="24"/>
                <w:szCs w:val="24"/>
              </w:rPr>
            </w:pPr>
            <w:r w:rsidRPr="00C626A5">
              <w:rPr>
                <w:rFonts w:ascii="Arial Narrow" w:hAnsi="Arial Narrow"/>
                <w:sz w:val="24"/>
                <w:szCs w:val="24"/>
              </w:rPr>
              <w:t>Different types of tools and equipments used for motor rewinding.</w:t>
            </w:r>
          </w:p>
        </w:tc>
        <w:tc>
          <w:tcPr>
            <w:tcW w:w="1620" w:type="dxa"/>
            <w:tcBorders>
              <w:top w:val="single" w:sz="4" w:space="0" w:color="auto"/>
            </w:tcBorders>
          </w:tcPr>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r w:rsidRPr="00855D16">
              <w:rPr>
                <w:rFonts w:ascii="Arial Narrow" w:hAnsi="Arial Narrow" w:cstheme="minorHAnsi"/>
                <w:sz w:val="24"/>
                <w:szCs w:val="24"/>
              </w:rPr>
              <w:t>Mandatory</w:t>
            </w:r>
          </w:p>
        </w:tc>
        <w:tc>
          <w:tcPr>
            <w:tcW w:w="1350" w:type="dxa"/>
            <w:tcBorders>
              <w:top w:val="single" w:sz="4" w:space="0" w:color="auto"/>
            </w:tcBorders>
          </w:tcPr>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r w:rsidRPr="00855D16">
              <w:rPr>
                <w:rFonts w:ascii="Arial Narrow" w:hAnsi="Arial Narrow" w:cstheme="minorHAnsi"/>
                <w:sz w:val="24"/>
                <w:szCs w:val="24"/>
              </w:rPr>
              <w:t>80  hours</w:t>
            </w:r>
          </w:p>
        </w:tc>
        <w:tc>
          <w:tcPr>
            <w:tcW w:w="1080" w:type="dxa"/>
            <w:tcBorders>
              <w:top w:val="single" w:sz="4" w:space="0" w:color="auto"/>
            </w:tcBorders>
          </w:tcPr>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r w:rsidRPr="00855D16">
              <w:rPr>
                <w:rFonts w:ascii="Arial Narrow" w:hAnsi="Arial Narrow" w:cstheme="minorHAnsi"/>
                <w:sz w:val="24"/>
                <w:szCs w:val="24"/>
              </w:rPr>
              <w:t>Level 4</w:t>
            </w:r>
          </w:p>
        </w:tc>
      </w:tr>
      <w:tr w:rsidR="002217C0" w:rsidRPr="00855D16" w:rsidTr="006D5367">
        <w:tc>
          <w:tcPr>
            <w:tcW w:w="5490" w:type="dxa"/>
          </w:tcPr>
          <w:p w:rsidR="002217C0" w:rsidRDefault="002217C0" w:rsidP="00C626A5">
            <w:pPr>
              <w:rPr>
                <w:rFonts w:ascii="Arial Narrow" w:hAnsi="Arial Narrow" w:cstheme="minorHAnsi"/>
                <w:sz w:val="24"/>
                <w:szCs w:val="24"/>
              </w:rPr>
            </w:pPr>
            <w:r w:rsidRPr="00855D16">
              <w:rPr>
                <w:rFonts w:ascii="Arial Narrow" w:hAnsi="Arial Narrow" w:cstheme="minorHAnsi"/>
                <w:b/>
                <w:sz w:val="24"/>
                <w:szCs w:val="24"/>
              </w:rPr>
              <w:t>Professional Skills</w:t>
            </w:r>
            <w:r w:rsidR="007D4C05" w:rsidRPr="00855D16">
              <w:rPr>
                <w:rFonts w:ascii="Arial Narrow" w:hAnsi="Arial Narrow" w:cstheme="minorHAnsi"/>
                <w:sz w:val="24"/>
                <w:szCs w:val="24"/>
              </w:rPr>
              <w:t xml:space="preserve"> </w:t>
            </w:r>
          </w:p>
          <w:p w:rsidR="006D5367" w:rsidRPr="006D5367" w:rsidRDefault="006D5367" w:rsidP="001976A0">
            <w:pPr>
              <w:ind w:firstLine="270"/>
              <w:rPr>
                <w:rFonts w:ascii="Arial Narrow" w:hAnsi="Arial Narrow" w:cstheme="minorHAnsi"/>
                <w:sz w:val="16"/>
                <w:szCs w:val="16"/>
              </w:rPr>
            </w:pPr>
          </w:p>
          <w:p w:rsidR="00C626A5" w:rsidRPr="00C626A5" w:rsidRDefault="00F50DF4" w:rsidP="00C626A5">
            <w:pPr>
              <w:pStyle w:val="ListParagraph"/>
              <w:numPr>
                <w:ilvl w:val="0"/>
                <w:numId w:val="14"/>
              </w:numPr>
              <w:spacing w:after="120"/>
              <w:ind w:left="342" w:hanging="288"/>
              <w:rPr>
                <w:rFonts w:ascii="Arial Narrow" w:hAnsi="Arial Narrow"/>
                <w:sz w:val="24"/>
                <w:szCs w:val="24"/>
              </w:rPr>
            </w:pPr>
            <w:r w:rsidRPr="006D5367">
              <w:rPr>
                <w:rFonts w:ascii="Arial Narrow" w:hAnsi="Arial Narrow"/>
                <w:sz w:val="24"/>
                <w:szCs w:val="24"/>
              </w:rPr>
              <w:t>.</w:t>
            </w:r>
            <w:r w:rsidRPr="00C626A5">
              <w:rPr>
                <w:rFonts w:ascii="Arial Narrow" w:hAnsi="Arial Narrow"/>
                <w:sz w:val="24"/>
                <w:szCs w:val="24"/>
              </w:rPr>
              <w:t xml:space="preserve"> </w:t>
            </w:r>
            <w:r w:rsidR="00C626A5" w:rsidRPr="00C626A5">
              <w:rPr>
                <w:rFonts w:ascii="Arial Narrow" w:hAnsi="Arial Narrow"/>
                <w:sz w:val="24"/>
                <w:szCs w:val="24"/>
              </w:rPr>
              <w:t xml:space="preserve">Operate Voltmeter and    Ammeter </w:t>
            </w:r>
          </w:p>
          <w:p w:rsidR="00C626A5" w:rsidRPr="00C626A5" w:rsidRDefault="00C626A5" w:rsidP="00C626A5">
            <w:pPr>
              <w:pStyle w:val="ListParagraph"/>
              <w:numPr>
                <w:ilvl w:val="0"/>
                <w:numId w:val="14"/>
              </w:numPr>
              <w:spacing w:after="120"/>
              <w:ind w:left="342" w:hanging="288"/>
              <w:rPr>
                <w:rFonts w:ascii="Arial Narrow" w:hAnsi="Arial Narrow"/>
                <w:sz w:val="24"/>
                <w:szCs w:val="24"/>
              </w:rPr>
            </w:pPr>
            <w:r w:rsidRPr="00C626A5">
              <w:rPr>
                <w:rFonts w:ascii="Arial Narrow" w:hAnsi="Arial Narrow"/>
                <w:sz w:val="24"/>
                <w:szCs w:val="24"/>
              </w:rPr>
              <w:t xml:space="preserve">Developing testing board with series     and parallel connections, </w:t>
            </w:r>
          </w:p>
          <w:p w:rsidR="00C626A5" w:rsidRPr="00C626A5" w:rsidRDefault="00C626A5" w:rsidP="00C626A5">
            <w:pPr>
              <w:pStyle w:val="ListParagraph"/>
              <w:numPr>
                <w:ilvl w:val="0"/>
                <w:numId w:val="14"/>
              </w:numPr>
              <w:spacing w:after="120"/>
              <w:ind w:left="342" w:hanging="288"/>
              <w:rPr>
                <w:rFonts w:ascii="Arial Narrow" w:hAnsi="Arial Narrow"/>
                <w:sz w:val="24"/>
                <w:szCs w:val="24"/>
              </w:rPr>
            </w:pPr>
            <w:r w:rsidRPr="00C626A5">
              <w:rPr>
                <w:rFonts w:ascii="Arial Narrow" w:hAnsi="Arial Narrow"/>
                <w:sz w:val="24"/>
                <w:szCs w:val="24"/>
              </w:rPr>
              <w:t>Panel board wiring etc.</w:t>
            </w:r>
          </w:p>
          <w:p w:rsidR="00C626A5" w:rsidRPr="00C626A5" w:rsidRDefault="00C626A5" w:rsidP="00C626A5">
            <w:pPr>
              <w:pStyle w:val="ListParagraph"/>
              <w:numPr>
                <w:ilvl w:val="0"/>
                <w:numId w:val="14"/>
              </w:numPr>
              <w:spacing w:after="120"/>
              <w:ind w:left="342" w:hanging="288"/>
              <w:rPr>
                <w:rFonts w:ascii="Arial Narrow" w:hAnsi="Arial Narrow"/>
                <w:sz w:val="24"/>
                <w:szCs w:val="24"/>
              </w:rPr>
            </w:pPr>
            <w:r w:rsidRPr="00C626A5">
              <w:rPr>
                <w:rFonts w:ascii="Arial Narrow" w:hAnsi="Arial Narrow"/>
                <w:sz w:val="24"/>
                <w:szCs w:val="24"/>
              </w:rPr>
              <w:t>Skill for rewinding of    different types/capacity of     motors</w:t>
            </w:r>
            <w:r w:rsidRPr="00C626A5">
              <w:rPr>
                <w:rFonts w:ascii="Arial Narrow" w:hAnsi="Arial Narrow" w:cstheme="minorHAnsi"/>
                <w:sz w:val="24"/>
                <w:szCs w:val="24"/>
              </w:rPr>
              <w:t xml:space="preserve"> such as </w:t>
            </w:r>
          </w:p>
          <w:p w:rsidR="00C626A5" w:rsidRPr="00C626A5" w:rsidRDefault="00C626A5" w:rsidP="00C626A5">
            <w:pPr>
              <w:pStyle w:val="ListParagraph"/>
              <w:numPr>
                <w:ilvl w:val="0"/>
                <w:numId w:val="37"/>
              </w:numPr>
              <w:tabs>
                <w:tab w:val="left" w:pos="150"/>
              </w:tabs>
              <w:spacing w:after="40"/>
              <w:rPr>
                <w:rFonts w:ascii="Arial Narrow" w:hAnsi="Arial Narrow"/>
                <w:sz w:val="24"/>
                <w:szCs w:val="24"/>
              </w:rPr>
            </w:pPr>
            <w:r w:rsidRPr="00C626A5">
              <w:rPr>
                <w:rFonts w:ascii="Arial Narrow" w:hAnsi="Arial Narrow" w:cstheme="minorHAnsi"/>
                <w:sz w:val="24"/>
                <w:szCs w:val="24"/>
              </w:rPr>
              <w:t xml:space="preserve">Table and Ceiling Fans, </w:t>
            </w:r>
          </w:p>
          <w:p w:rsidR="00C626A5" w:rsidRPr="00C626A5" w:rsidRDefault="00C626A5" w:rsidP="00C626A5">
            <w:pPr>
              <w:pStyle w:val="ListParagraph"/>
              <w:numPr>
                <w:ilvl w:val="0"/>
                <w:numId w:val="37"/>
              </w:numPr>
              <w:tabs>
                <w:tab w:val="left" w:pos="150"/>
              </w:tabs>
              <w:spacing w:after="40"/>
              <w:rPr>
                <w:rFonts w:ascii="Arial Narrow" w:hAnsi="Arial Narrow"/>
                <w:sz w:val="24"/>
                <w:szCs w:val="24"/>
              </w:rPr>
            </w:pPr>
            <w:r w:rsidRPr="00C626A5">
              <w:rPr>
                <w:rFonts w:ascii="Arial Narrow" w:hAnsi="Arial Narrow" w:cstheme="minorHAnsi"/>
                <w:sz w:val="24"/>
                <w:szCs w:val="24"/>
              </w:rPr>
              <w:t xml:space="preserve">Simple pole-motor, </w:t>
            </w:r>
          </w:p>
          <w:p w:rsidR="00C626A5" w:rsidRPr="00C626A5" w:rsidRDefault="00C626A5" w:rsidP="00C626A5">
            <w:pPr>
              <w:pStyle w:val="ListParagraph"/>
              <w:numPr>
                <w:ilvl w:val="0"/>
                <w:numId w:val="37"/>
              </w:numPr>
              <w:tabs>
                <w:tab w:val="left" w:pos="150"/>
              </w:tabs>
              <w:spacing w:after="40"/>
              <w:rPr>
                <w:rFonts w:ascii="Arial Narrow" w:hAnsi="Arial Narrow"/>
                <w:sz w:val="24"/>
                <w:szCs w:val="24"/>
              </w:rPr>
            </w:pPr>
            <w:r w:rsidRPr="00C626A5">
              <w:rPr>
                <w:rFonts w:ascii="Arial Narrow" w:hAnsi="Arial Narrow" w:cstheme="minorHAnsi"/>
                <w:sz w:val="24"/>
                <w:szCs w:val="24"/>
              </w:rPr>
              <w:t xml:space="preserve">Cooler Fan, </w:t>
            </w:r>
          </w:p>
          <w:p w:rsidR="00C626A5" w:rsidRPr="00C626A5" w:rsidRDefault="00C626A5" w:rsidP="00C626A5">
            <w:pPr>
              <w:pStyle w:val="ListParagraph"/>
              <w:numPr>
                <w:ilvl w:val="0"/>
                <w:numId w:val="37"/>
              </w:numPr>
              <w:tabs>
                <w:tab w:val="left" w:pos="150"/>
              </w:tabs>
              <w:spacing w:after="40"/>
              <w:rPr>
                <w:rFonts w:ascii="Arial Narrow" w:hAnsi="Arial Narrow"/>
                <w:sz w:val="24"/>
                <w:szCs w:val="24"/>
              </w:rPr>
            </w:pPr>
            <w:r w:rsidRPr="00C626A5">
              <w:rPr>
                <w:rFonts w:ascii="Arial Narrow" w:hAnsi="Arial Narrow" w:cstheme="minorHAnsi"/>
                <w:sz w:val="24"/>
                <w:szCs w:val="24"/>
              </w:rPr>
              <w:t xml:space="preserve">Exhaust Fan, </w:t>
            </w:r>
          </w:p>
          <w:p w:rsidR="00C626A5" w:rsidRPr="00C626A5" w:rsidRDefault="00C626A5" w:rsidP="00C626A5">
            <w:pPr>
              <w:pStyle w:val="ListParagraph"/>
              <w:numPr>
                <w:ilvl w:val="0"/>
                <w:numId w:val="37"/>
              </w:numPr>
              <w:tabs>
                <w:tab w:val="left" w:pos="150"/>
              </w:tabs>
              <w:spacing w:after="40"/>
              <w:rPr>
                <w:rFonts w:ascii="Arial Narrow" w:hAnsi="Arial Narrow"/>
                <w:sz w:val="24"/>
                <w:szCs w:val="24"/>
              </w:rPr>
            </w:pPr>
            <w:r w:rsidRPr="00C626A5">
              <w:rPr>
                <w:rFonts w:ascii="Arial Narrow" w:hAnsi="Arial Narrow" w:cstheme="minorHAnsi"/>
                <w:sz w:val="24"/>
                <w:szCs w:val="24"/>
              </w:rPr>
              <w:t xml:space="preserve">Washing Machine Motor, </w:t>
            </w:r>
          </w:p>
          <w:p w:rsidR="00C626A5" w:rsidRPr="00C626A5" w:rsidRDefault="00C626A5" w:rsidP="00C626A5">
            <w:pPr>
              <w:pStyle w:val="ListParagraph"/>
              <w:numPr>
                <w:ilvl w:val="0"/>
                <w:numId w:val="37"/>
              </w:numPr>
              <w:tabs>
                <w:tab w:val="left" w:pos="150"/>
              </w:tabs>
              <w:spacing w:after="40"/>
              <w:rPr>
                <w:rFonts w:ascii="Arial Narrow" w:hAnsi="Arial Narrow"/>
                <w:sz w:val="24"/>
                <w:szCs w:val="24"/>
              </w:rPr>
            </w:pPr>
            <w:r w:rsidRPr="00C626A5">
              <w:rPr>
                <w:rFonts w:ascii="Arial Narrow" w:hAnsi="Arial Narrow" w:cstheme="minorHAnsi"/>
                <w:sz w:val="24"/>
                <w:szCs w:val="24"/>
              </w:rPr>
              <w:t xml:space="preserve">Single phase and </w:t>
            </w:r>
          </w:p>
          <w:p w:rsidR="00C626A5" w:rsidRPr="00C626A5" w:rsidRDefault="00C626A5" w:rsidP="00C626A5">
            <w:pPr>
              <w:pStyle w:val="ListParagraph"/>
              <w:numPr>
                <w:ilvl w:val="0"/>
                <w:numId w:val="37"/>
              </w:numPr>
              <w:tabs>
                <w:tab w:val="left" w:pos="150"/>
              </w:tabs>
              <w:spacing w:after="40"/>
              <w:rPr>
                <w:rFonts w:ascii="Arial Narrow" w:hAnsi="Arial Narrow"/>
                <w:sz w:val="24"/>
                <w:szCs w:val="24"/>
              </w:rPr>
            </w:pPr>
            <w:r w:rsidRPr="00C626A5">
              <w:rPr>
                <w:rFonts w:ascii="Arial Narrow" w:hAnsi="Arial Narrow" w:cstheme="minorHAnsi"/>
                <w:sz w:val="24"/>
                <w:szCs w:val="24"/>
              </w:rPr>
              <w:t xml:space="preserve">Three phase motors, </w:t>
            </w:r>
          </w:p>
          <w:p w:rsidR="00C626A5" w:rsidRPr="00C626A5" w:rsidRDefault="00C626A5" w:rsidP="00C626A5">
            <w:pPr>
              <w:pStyle w:val="ListParagraph"/>
              <w:numPr>
                <w:ilvl w:val="0"/>
                <w:numId w:val="37"/>
              </w:numPr>
              <w:tabs>
                <w:tab w:val="left" w:pos="150"/>
              </w:tabs>
              <w:spacing w:after="40"/>
              <w:rPr>
                <w:rFonts w:ascii="Arial Narrow" w:hAnsi="Arial Narrow"/>
                <w:sz w:val="24"/>
                <w:szCs w:val="24"/>
              </w:rPr>
            </w:pPr>
            <w:r w:rsidRPr="00C626A5">
              <w:rPr>
                <w:rFonts w:ascii="Arial Narrow" w:hAnsi="Arial Narrow" w:cstheme="minorHAnsi"/>
                <w:sz w:val="24"/>
                <w:szCs w:val="24"/>
              </w:rPr>
              <w:t xml:space="preserve">Motor in two poles, </w:t>
            </w:r>
          </w:p>
          <w:p w:rsidR="00C626A5" w:rsidRPr="00C626A5" w:rsidRDefault="00C626A5" w:rsidP="00C626A5">
            <w:pPr>
              <w:pStyle w:val="ListParagraph"/>
              <w:numPr>
                <w:ilvl w:val="0"/>
                <w:numId w:val="37"/>
              </w:numPr>
              <w:tabs>
                <w:tab w:val="left" w:pos="150"/>
              </w:tabs>
              <w:spacing w:after="40"/>
              <w:rPr>
                <w:rFonts w:ascii="Arial Narrow" w:hAnsi="Arial Narrow"/>
                <w:sz w:val="24"/>
                <w:szCs w:val="24"/>
              </w:rPr>
            </w:pPr>
            <w:r>
              <w:rPr>
                <w:rFonts w:ascii="Arial Narrow" w:hAnsi="Arial Narrow" w:cstheme="minorHAnsi"/>
                <w:sz w:val="24"/>
                <w:szCs w:val="24"/>
              </w:rPr>
              <w:lastRenderedPageBreak/>
              <w:t>Submersible motor</w:t>
            </w:r>
          </w:p>
          <w:p w:rsidR="001976A0" w:rsidRPr="00C626A5" w:rsidRDefault="00926FC0" w:rsidP="00C626A5">
            <w:pPr>
              <w:pStyle w:val="ListParagraph"/>
              <w:numPr>
                <w:ilvl w:val="0"/>
                <w:numId w:val="14"/>
              </w:numPr>
              <w:spacing w:after="120"/>
              <w:ind w:left="342" w:hanging="288"/>
              <w:rPr>
                <w:rFonts w:ascii="Arial Narrow" w:hAnsi="Arial Narrow" w:cstheme="minorHAnsi"/>
                <w:sz w:val="24"/>
                <w:szCs w:val="24"/>
              </w:rPr>
            </w:pPr>
            <w:r>
              <w:rPr>
                <w:rFonts w:ascii="Arial Narrow" w:hAnsi="Arial Narrow" w:cstheme="minorHAnsi"/>
                <w:sz w:val="24"/>
                <w:szCs w:val="24"/>
              </w:rPr>
              <w:t xml:space="preserve"> </w:t>
            </w:r>
            <w:r w:rsidR="00C626A5" w:rsidRPr="00C626A5">
              <w:rPr>
                <w:rFonts w:ascii="Arial Narrow" w:hAnsi="Arial Narrow" w:cstheme="minorHAnsi"/>
                <w:sz w:val="24"/>
                <w:szCs w:val="24"/>
              </w:rPr>
              <w:t xml:space="preserve">Double </w:t>
            </w:r>
            <w:r w:rsidR="00C626A5" w:rsidRPr="00C626A5">
              <w:rPr>
                <w:rFonts w:ascii="Arial Narrow" w:hAnsi="Arial Narrow"/>
                <w:sz w:val="24"/>
                <w:szCs w:val="24"/>
              </w:rPr>
              <w:t>layer</w:t>
            </w:r>
            <w:r w:rsidR="00C626A5" w:rsidRPr="00C626A5">
              <w:rPr>
                <w:rFonts w:ascii="Arial Narrow" w:hAnsi="Arial Narrow" w:cstheme="minorHAnsi"/>
                <w:sz w:val="24"/>
                <w:szCs w:val="24"/>
              </w:rPr>
              <w:t xml:space="preserve"> winding.</w:t>
            </w:r>
          </w:p>
        </w:tc>
        <w:tc>
          <w:tcPr>
            <w:tcW w:w="1620" w:type="dxa"/>
          </w:tcPr>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2217C0" w:rsidRPr="00855D16" w:rsidRDefault="002217C0" w:rsidP="006D5367">
            <w:pPr>
              <w:ind w:firstLine="270"/>
              <w:jc w:val="center"/>
              <w:rPr>
                <w:rFonts w:ascii="Arial Narrow" w:hAnsi="Arial Narrow" w:cstheme="minorHAnsi"/>
                <w:sz w:val="24"/>
                <w:szCs w:val="24"/>
              </w:rPr>
            </w:pPr>
            <w:r w:rsidRPr="00855D16">
              <w:rPr>
                <w:rFonts w:ascii="Arial Narrow" w:hAnsi="Arial Narrow" w:cstheme="minorHAnsi"/>
                <w:sz w:val="24"/>
                <w:szCs w:val="24"/>
              </w:rPr>
              <w:t>Mandatory</w:t>
            </w:r>
          </w:p>
        </w:tc>
        <w:tc>
          <w:tcPr>
            <w:tcW w:w="1350" w:type="dxa"/>
          </w:tcPr>
          <w:p w:rsidR="00E609B8" w:rsidRPr="00855D16" w:rsidRDefault="00E609B8" w:rsidP="006D5367">
            <w:pPr>
              <w:ind w:firstLine="270"/>
              <w:jc w:val="center"/>
              <w:rPr>
                <w:rFonts w:ascii="Arial Narrow" w:hAnsi="Arial Narrow" w:cstheme="minorHAnsi"/>
                <w:sz w:val="24"/>
                <w:szCs w:val="24"/>
              </w:rPr>
            </w:pPr>
          </w:p>
          <w:p w:rsidR="00E609B8" w:rsidRPr="00855D16" w:rsidRDefault="00E609B8" w:rsidP="006D5367">
            <w:pPr>
              <w:ind w:firstLine="270"/>
              <w:jc w:val="center"/>
              <w:rPr>
                <w:rFonts w:ascii="Arial Narrow" w:hAnsi="Arial Narrow" w:cstheme="minorHAnsi"/>
                <w:sz w:val="24"/>
                <w:szCs w:val="24"/>
              </w:rPr>
            </w:pPr>
          </w:p>
          <w:p w:rsidR="002217C0" w:rsidRPr="00855D16" w:rsidRDefault="004113C5" w:rsidP="006D5367">
            <w:pPr>
              <w:ind w:firstLine="270"/>
              <w:jc w:val="center"/>
              <w:rPr>
                <w:rFonts w:ascii="Arial Narrow" w:hAnsi="Arial Narrow" w:cstheme="minorHAnsi"/>
                <w:sz w:val="24"/>
                <w:szCs w:val="24"/>
              </w:rPr>
            </w:pPr>
            <w:r>
              <w:rPr>
                <w:rFonts w:ascii="Arial Narrow" w:hAnsi="Arial Narrow" w:cstheme="minorHAnsi"/>
                <w:sz w:val="24"/>
                <w:szCs w:val="24"/>
              </w:rPr>
              <w:t xml:space="preserve">90 </w:t>
            </w:r>
            <w:r w:rsidR="00410C1F" w:rsidRPr="00855D16">
              <w:rPr>
                <w:rFonts w:ascii="Arial Narrow" w:hAnsi="Arial Narrow" w:cstheme="minorHAnsi"/>
                <w:sz w:val="24"/>
                <w:szCs w:val="24"/>
              </w:rPr>
              <w:t>h</w:t>
            </w:r>
            <w:r w:rsidR="006D5367">
              <w:rPr>
                <w:rFonts w:ascii="Arial Narrow" w:hAnsi="Arial Narrow" w:cstheme="minorHAnsi"/>
                <w:sz w:val="24"/>
                <w:szCs w:val="24"/>
              </w:rPr>
              <w:t>ou</w:t>
            </w:r>
            <w:r w:rsidR="00410C1F" w:rsidRPr="00855D16">
              <w:rPr>
                <w:rFonts w:ascii="Arial Narrow" w:hAnsi="Arial Narrow" w:cstheme="minorHAnsi"/>
                <w:sz w:val="24"/>
                <w:szCs w:val="24"/>
              </w:rPr>
              <w:t>rs</w:t>
            </w:r>
          </w:p>
        </w:tc>
        <w:tc>
          <w:tcPr>
            <w:tcW w:w="1080" w:type="dxa"/>
          </w:tcPr>
          <w:p w:rsidR="00E609B8" w:rsidRPr="00855D16" w:rsidRDefault="00E609B8" w:rsidP="006D5367">
            <w:pPr>
              <w:jc w:val="center"/>
              <w:rPr>
                <w:rFonts w:ascii="Arial Narrow" w:hAnsi="Arial Narrow" w:cstheme="minorHAnsi"/>
                <w:sz w:val="24"/>
                <w:szCs w:val="24"/>
              </w:rPr>
            </w:pPr>
          </w:p>
          <w:p w:rsidR="00E609B8" w:rsidRPr="00855D16" w:rsidRDefault="00E609B8" w:rsidP="006D5367">
            <w:pPr>
              <w:jc w:val="center"/>
              <w:rPr>
                <w:rFonts w:ascii="Arial Narrow" w:hAnsi="Arial Narrow" w:cstheme="minorHAnsi"/>
                <w:sz w:val="24"/>
                <w:szCs w:val="24"/>
              </w:rPr>
            </w:pPr>
          </w:p>
          <w:p w:rsidR="002217C0" w:rsidRPr="00855D16" w:rsidRDefault="002217C0" w:rsidP="006D5367">
            <w:pPr>
              <w:jc w:val="center"/>
              <w:rPr>
                <w:rFonts w:ascii="Arial Narrow" w:hAnsi="Arial Narrow" w:cstheme="minorHAnsi"/>
                <w:sz w:val="24"/>
                <w:szCs w:val="24"/>
              </w:rPr>
            </w:pPr>
            <w:r w:rsidRPr="00855D16">
              <w:rPr>
                <w:rFonts w:ascii="Arial Narrow" w:hAnsi="Arial Narrow" w:cstheme="minorHAnsi"/>
                <w:sz w:val="24"/>
                <w:szCs w:val="24"/>
              </w:rPr>
              <w:t>Level 4</w:t>
            </w:r>
          </w:p>
        </w:tc>
      </w:tr>
      <w:tr w:rsidR="002217C0" w:rsidRPr="00855D16" w:rsidTr="006D5367">
        <w:trPr>
          <w:trHeight w:val="3666"/>
        </w:trPr>
        <w:tc>
          <w:tcPr>
            <w:tcW w:w="5490" w:type="dxa"/>
          </w:tcPr>
          <w:p w:rsidR="001B0942" w:rsidRPr="00855D16" w:rsidRDefault="001B0942" w:rsidP="001B0942">
            <w:pPr>
              <w:jc w:val="both"/>
              <w:rPr>
                <w:rFonts w:ascii="Arial Narrow" w:hAnsi="Arial Narrow"/>
                <w:b/>
                <w:sz w:val="24"/>
                <w:szCs w:val="24"/>
              </w:rPr>
            </w:pPr>
            <w:r w:rsidRPr="00855D16">
              <w:rPr>
                <w:rFonts w:ascii="Arial Narrow" w:hAnsi="Arial Narrow"/>
                <w:b/>
                <w:sz w:val="24"/>
                <w:szCs w:val="24"/>
              </w:rPr>
              <w:lastRenderedPageBreak/>
              <w:t xml:space="preserve">Core Skills </w:t>
            </w:r>
          </w:p>
          <w:p w:rsidR="001B0942" w:rsidRPr="00855D16" w:rsidRDefault="001B0942" w:rsidP="001B0942">
            <w:pPr>
              <w:jc w:val="both"/>
              <w:rPr>
                <w:rFonts w:ascii="Arial Narrow" w:hAnsi="Arial Narrow"/>
                <w:b/>
                <w:sz w:val="24"/>
                <w:szCs w:val="24"/>
              </w:rPr>
            </w:pPr>
          </w:p>
          <w:p w:rsidR="001B0942" w:rsidRPr="00C626A5" w:rsidRDefault="001B0942" w:rsidP="00C626A5">
            <w:pPr>
              <w:pStyle w:val="ListParagraph"/>
              <w:numPr>
                <w:ilvl w:val="0"/>
                <w:numId w:val="14"/>
              </w:numPr>
              <w:spacing w:after="120"/>
              <w:ind w:left="342" w:hanging="288"/>
              <w:rPr>
                <w:rFonts w:ascii="Arial Narrow" w:hAnsi="Arial Narrow" w:cstheme="minorHAnsi"/>
                <w:sz w:val="24"/>
                <w:szCs w:val="24"/>
              </w:rPr>
            </w:pPr>
            <w:r w:rsidRPr="00C626A5">
              <w:rPr>
                <w:rFonts w:ascii="Arial Narrow" w:hAnsi="Arial Narrow" w:cstheme="minorHAnsi"/>
                <w:sz w:val="24"/>
                <w:szCs w:val="24"/>
              </w:rPr>
              <w:t xml:space="preserve">Business Opportunity Identification </w:t>
            </w:r>
          </w:p>
          <w:p w:rsidR="001B0942" w:rsidRPr="00C626A5" w:rsidRDefault="001B0942" w:rsidP="00C626A5">
            <w:pPr>
              <w:pStyle w:val="ListParagraph"/>
              <w:numPr>
                <w:ilvl w:val="0"/>
                <w:numId w:val="14"/>
              </w:numPr>
              <w:spacing w:after="120"/>
              <w:ind w:left="342" w:hanging="288"/>
              <w:rPr>
                <w:rFonts w:ascii="Arial Narrow" w:hAnsi="Arial Narrow" w:cstheme="minorHAnsi"/>
                <w:sz w:val="24"/>
                <w:szCs w:val="24"/>
              </w:rPr>
            </w:pPr>
            <w:r w:rsidRPr="00C626A5">
              <w:rPr>
                <w:rFonts w:ascii="Arial Narrow" w:hAnsi="Arial Narrow" w:cstheme="minorHAnsi"/>
                <w:sz w:val="24"/>
                <w:szCs w:val="24"/>
              </w:rPr>
              <w:t>Market Survey and Business Plan Development</w:t>
            </w:r>
          </w:p>
          <w:p w:rsidR="001B0942" w:rsidRPr="00C626A5" w:rsidRDefault="001B0942" w:rsidP="00C626A5">
            <w:pPr>
              <w:pStyle w:val="ListParagraph"/>
              <w:numPr>
                <w:ilvl w:val="0"/>
                <w:numId w:val="14"/>
              </w:numPr>
              <w:spacing w:after="120"/>
              <w:ind w:left="342" w:hanging="288"/>
              <w:rPr>
                <w:rFonts w:ascii="Arial Narrow" w:hAnsi="Arial Narrow" w:cstheme="minorHAnsi"/>
                <w:sz w:val="24"/>
                <w:szCs w:val="24"/>
              </w:rPr>
            </w:pPr>
            <w:r w:rsidRPr="00C626A5">
              <w:rPr>
                <w:rFonts w:ascii="Arial Narrow" w:hAnsi="Arial Narrow" w:cstheme="minorHAnsi"/>
                <w:sz w:val="24"/>
                <w:szCs w:val="24"/>
              </w:rPr>
              <w:t xml:space="preserve">Planning and Risk Assessment </w:t>
            </w:r>
          </w:p>
          <w:p w:rsidR="001B0942" w:rsidRPr="00C626A5" w:rsidRDefault="001B0942" w:rsidP="00C626A5">
            <w:pPr>
              <w:pStyle w:val="ListParagraph"/>
              <w:numPr>
                <w:ilvl w:val="0"/>
                <w:numId w:val="14"/>
              </w:numPr>
              <w:spacing w:after="120"/>
              <w:ind w:left="342" w:hanging="288"/>
              <w:rPr>
                <w:rFonts w:ascii="Arial Narrow" w:hAnsi="Arial Narrow" w:cstheme="minorHAnsi"/>
                <w:sz w:val="24"/>
                <w:szCs w:val="24"/>
              </w:rPr>
            </w:pPr>
            <w:r w:rsidRPr="00C626A5">
              <w:rPr>
                <w:rFonts w:ascii="Arial Narrow" w:hAnsi="Arial Narrow" w:cstheme="minorHAnsi"/>
                <w:sz w:val="24"/>
                <w:szCs w:val="24"/>
              </w:rPr>
              <w:t xml:space="preserve">Problem solving </w:t>
            </w:r>
          </w:p>
          <w:p w:rsidR="001B0942" w:rsidRPr="00C626A5" w:rsidRDefault="001B0942" w:rsidP="00C626A5">
            <w:pPr>
              <w:pStyle w:val="ListParagraph"/>
              <w:numPr>
                <w:ilvl w:val="0"/>
                <w:numId w:val="14"/>
              </w:numPr>
              <w:spacing w:after="120"/>
              <w:ind w:left="342" w:hanging="288"/>
              <w:rPr>
                <w:rFonts w:ascii="Arial Narrow" w:hAnsi="Arial Narrow" w:cstheme="minorHAnsi"/>
                <w:sz w:val="24"/>
                <w:szCs w:val="24"/>
              </w:rPr>
            </w:pPr>
            <w:r w:rsidRPr="00C626A5">
              <w:rPr>
                <w:rFonts w:ascii="Arial Narrow" w:hAnsi="Arial Narrow" w:cstheme="minorHAnsi"/>
                <w:sz w:val="24"/>
                <w:szCs w:val="24"/>
              </w:rPr>
              <w:t xml:space="preserve">Time management </w:t>
            </w:r>
          </w:p>
          <w:p w:rsidR="001B0942" w:rsidRPr="00C626A5" w:rsidRDefault="001B0942" w:rsidP="00C626A5">
            <w:pPr>
              <w:pStyle w:val="ListParagraph"/>
              <w:numPr>
                <w:ilvl w:val="0"/>
                <w:numId w:val="14"/>
              </w:numPr>
              <w:spacing w:after="120"/>
              <w:ind w:left="342" w:hanging="288"/>
              <w:rPr>
                <w:rFonts w:ascii="Arial Narrow" w:hAnsi="Arial Narrow" w:cstheme="minorHAnsi"/>
                <w:sz w:val="24"/>
                <w:szCs w:val="24"/>
              </w:rPr>
            </w:pPr>
            <w:r w:rsidRPr="00C626A5">
              <w:rPr>
                <w:rFonts w:ascii="Arial Narrow" w:hAnsi="Arial Narrow" w:cstheme="minorHAnsi"/>
                <w:sz w:val="24"/>
                <w:szCs w:val="24"/>
              </w:rPr>
              <w:t>Communication</w:t>
            </w:r>
          </w:p>
          <w:p w:rsidR="002217C0" w:rsidRPr="00855D16" w:rsidRDefault="001B0942" w:rsidP="00C626A5">
            <w:pPr>
              <w:pStyle w:val="ListParagraph"/>
              <w:numPr>
                <w:ilvl w:val="0"/>
                <w:numId w:val="14"/>
              </w:numPr>
              <w:spacing w:after="120"/>
              <w:ind w:left="342" w:hanging="288"/>
              <w:rPr>
                <w:rFonts w:ascii="Arial Narrow" w:hAnsi="Arial Narrow"/>
                <w:sz w:val="24"/>
                <w:szCs w:val="24"/>
              </w:rPr>
            </w:pPr>
            <w:r w:rsidRPr="00C626A5">
              <w:rPr>
                <w:rFonts w:ascii="Arial Narrow" w:hAnsi="Arial Narrow" w:cstheme="minorHAnsi"/>
                <w:sz w:val="24"/>
                <w:szCs w:val="24"/>
              </w:rPr>
              <w:t>Business Management skills</w:t>
            </w:r>
            <w:r w:rsidRPr="00855D16">
              <w:rPr>
                <w:rFonts w:ascii="Arial Narrow" w:hAnsi="Arial Narrow" w:cstheme="minorHAnsi"/>
                <w:b/>
                <w:sz w:val="24"/>
                <w:szCs w:val="24"/>
              </w:rPr>
              <w:t xml:space="preserve"> </w:t>
            </w:r>
          </w:p>
        </w:tc>
        <w:tc>
          <w:tcPr>
            <w:tcW w:w="1620" w:type="dxa"/>
          </w:tcPr>
          <w:p w:rsidR="00E609B8" w:rsidRPr="00855D16" w:rsidRDefault="00E609B8" w:rsidP="00D42F32">
            <w:pPr>
              <w:ind w:firstLine="270"/>
              <w:jc w:val="center"/>
              <w:rPr>
                <w:rFonts w:ascii="Arial Narrow" w:hAnsi="Arial Narrow" w:cstheme="minorHAnsi"/>
                <w:sz w:val="24"/>
                <w:szCs w:val="24"/>
              </w:rPr>
            </w:pPr>
          </w:p>
          <w:p w:rsidR="00E609B8" w:rsidRPr="00855D16" w:rsidRDefault="00E609B8" w:rsidP="00D42F32">
            <w:pPr>
              <w:ind w:firstLine="270"/>
              <w:jc w:val="center"/>
              <w:rPr>
                <w:rFonts w:ascii="Arial Narrow" w:hAnsi="Arial Narrow" w:cstheme="minorHAnsi"/>
                <w:sz w:val="24"/>
                <w:szCs w:val="24"/>
              </w:rPr>
            </w:pPr>
          </w:p>
          <w:p w:rsidR="002217C0" w:rsidRPr="00855D16" w:rsidRDefault="002217C0" w:rsidP="00D42F32">
            <w:pPr>
              <w:ind w:firstLine="270"/>
              <w:jc w:val="center"/>
              <w:rPr>
                <w:rFonts w:ascii="Arial Narrow" w:hAnsi="Arial Narrow" w:cstheme="minorHAnsi"/>
                <w:sz w:val="24"/>
                <w:szCs w:val="24"/>
              </w:rPr>
            </w:pPr>
            <w:r w:rsidRPr="00855D16">
              <w:rPr>
                <w:rFonts w:ascii="Arial Narrow" w:hAnsi="Arial Narrow" w:cstheme="minorHAnsi"/>
                <w:sz w:val="24"/>
                <w:szCs w:val="24"/>
              </w:rPr>
              <w:t>Mandatory</w:t>
            </w:r>
          </w:p>
        </w:tc>
        <w:tc>
          <w:tcPr>
            <w:tcW w:w="1350" w:type="dxa"/>
          </w:tcPr>
          <w:p w:rsidR="00E609B8" w:rsidRPr="00855D16" w:rsidRDefault="00E609B8" w:rsidP="00D42F32">
            <w:pPr>
              <w:ind w:firstLine="270"/>
              <w:jc w:val="center"/>
              <w:rPr>
                <w:rFonts w:ascii="Arial Narrow" w:hAnsi="Arial Narrow" w:cstheme="minorHAnsi"/>
                <w:sz w:val="24"/>
                <w:szCs w:val="24"/>
              </w:rPr>
            </w:pPr>
          </w:p>
          <w:p w:rsidR="00E609B8" w:rsidRPr="00855D16" w:rsidRDefault="00E609B8" w:rsidP="00D42F32">
            <w:pPr>
              <w:ind w:firstLine="270"/>
              <w:jc w:val="center"/>
              <w:rPr>
                <w:rFonts w:ascii="Arial Narrow" w:hAnsi="Arial Narrow" w:cstheme="minorHAnsi"/>
                <w:sz w:val="24"/>
                <w:szCs w:val="24"/>
              </w:rPr>
            </w:pPr>
          </w:p>
          <w:p w:rsidR="002217C0" w:rsidRPr="00855D16" w:rsidRDefault="00041089" w:rsidP="004113C5">
            <w:pPr>
              <w:ind w:firstLine="270"/>
              <w:jc w:val="center"/>
              <w:rPr>
                <w:rFonts w:ascii="Arial Narrow" w:hAnsi="Arial Narrow" w:cstheme="minorHAnsi"/>
                <w:sz w:val="24"/>
                <w:szCs w:val="24"/>
              </w:rPr>
            </w:pPr>
            <w:r w:rsidRPr="00855D16">
              <w:rPr>
                <w:rFonts w:ascii="Arial Narrow" w:hAnsi="Arial Narrow" w:cstheme="minorHAnsi"/>
                <w:sz w:val="24"/>
                <w:szCs w:val="24"/>
              </w:rPr>
              <w:t>3</w:t>
            </w:r>
            <w:r w:rsidR="004113C5">
              <w:rPr>
                <w:rFonts w:ascii="Arial Narrow" w:hAnsi="Arial Narrow" w:cstheme="minorHAnsi"/>
                <w:sz w:val="24"/>
                <w:szCs w:val="24"/>
              </w:rPr>
              <w:t>4</w:t>
            </w:r>
            <w:r w:rsidRPr="00855D16">
              <w:rPr>
                <w:rFonts w:ascii="Arial Narrow" w:hAnsi="Arial Narrow" w:cstheme="minorHAnsi"/>
                <w:sz w:val="24"/>
                <w:szCs w:val="24"/>
              </w:rPr>
              <w:t xml:space="preserve"> </w:t>
            </w:r>
            <w:r w:rsidR="00410C1F" w:rsidRPr="00855D16">
              <w:rPr>
                <w:rFonts w:ascii="Arial Narrow" w:hAnsi="Arial Narrow" w:cstheme="minorHAnsi"/>
                <w:sz w:val="24"/>
                <w:szCs w:val="24"/>
              </w:rPr>
              <w:t xml:space="preserve"> hrs</w:t>
            </w:r>
          </w:p>
        </w:tc>
        <w:tc>
          <w:tcPr>
            <w:tcW w:w="1080" w:type="dxa"/>
          </w:tcPr>
          <w:p w:rsidR="00E609B8" w:rsidRPr="00855D16" w:rsidRDefault="00E609B8" w:rsidP="009A128E">
            <w:pPr>
              <w:rPr>
                <w:rFonts w:ascii="Arial Narrow" w:hAnsi="Arial Narrow" w:cstheme="minorHAnsi"/>
                <w:sz w:val="24"/>
                <w:szCs w:val="24"/>
              </w:rPr>
            </w:pPr>
          </w:p>
          <w:p w:rsidR="00E609B8" w:rsidRPr="00855D16" w:rsidRDefault="00E609B8" w:rsidP="009A128E">
            <w:pPr>
              <w:rPr>
                <w:rFonts w:ascii="Arial Narrow" w:hAnsi="Arial Narrow" w:cstheme="minorHAnsi"/>
                <w:sz w:val="24"/>
                <w:szCs w:val="24"/>
              </w:rPr>
            </w:pPr>
          </w:p>
          <w:p w:rsidR="002217C0" w:rsidRPr="00855D16" w:rsidRDefault="002217C0" w:rsidP="009A128E">
            <w:pPr>
              <w:rPr>
                <w:rFonts w:ascii="Arial Narrow" w:hAnsi="Arial Narrow" w:cstheme="minorHAnsi"/>
                <w:sz w:val="24"/>
                <w:szCs w:val="24"/>
              </w:rPr>
            </w:pPr>
            <w:r w:rsidRPr="00855D16">
              <w:rPr>
                <w:rFonts w:ascii="Arial Narrow" w:hAnsi="Arial Narrow" w:cstheme="minorHAnsi"/>
                <w:sz w:val="24"/>
                <w:szCs w:val="24"/>
              </w:rPr>
              <w:t>Level 4</w:t>
            </w:r>
          </w:p>
        </w:tc>
      </w:tr>
      <w:tr w:rsidR="002217C0" w:rsidRPr="00855D16" w:rsidTr="00C626A5">
        <w:trPr>
          <w:trHeight w:val="453"/>
        </w:trPr>
        <w:tc>
          <w:tcPr>
            <w:tcW w:w="5490" w:type="dxa"/>
            <w:vAlign w:val="center"/>
          </w:tcPr>
          <w:p w:rsidR="002217C0" w:rsidRPr="00926FC0" w:rsidRDefault="004113C5" w:rsidP="004113C5">
            <w:pPr>
              <w:ind w:firstLine="270"/>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 xml:space="preserve">Admission, </w:t>
            </w:r>
            <w:r w:rsidR="002217C0" w:rsidRPr="00926FC0">
              <w:rPr>
                <w:rFonts w:ascii="Arial Narrow" w:hAnsi="Arial Narrow" w:cstheme="minorHAnsi"/>
                <w:b/>
                <w:color w:val="000000" w:themeColor="text1"/>
                <w:sz w:val="24"/>
                <w:szCs w:val="24"/>
              </w:rPr>
              <w:t xml:space="preserve"> Examination</w:t>
            </w:r>
            <w:r>
              <w:rPr>
                <w:rFonts w:ascii="Arial Narrow" w:hAnsi="Arial Narrow" w:cstheme="minorHAnsi"/>
                <w:b/>
                <w:color w:val="000000" w:themeColor="text1"/>
                <w:sz w:val="24"/>
                <w:szCs w:val="24"/>
              </w:rPr>
              <w:t xml:space="preserve"> &amp; Valedictgory</w:t>
            </w:r>
          </w:p>
        </w:tc>
        <w:tc>
          <w:tcPr>
            <w:tcW w:w="1620" w:type="dxa"/>
          </w:tcPr>
          <w:p w:rsidR="002217C0" w:rsidRPr="00855D16" w:rsidRDefault="002217C0" w:rsidP="00D42F32">
            <w:pPr>
              <w:ind w:firstLine="270"/>
              <w:jc w:val="center"/>
              <w:rPr>
                <w:rFonts w:ascii="Arial Narrow" w:hAnsi="Arial Narrow" w:cstheme="minorHAnsi"/>
                <w:sz w:val="24"/>
                <w:szCs w:val="24"/>
              </w:rPr>
            </w:pPr>
            <w:r w:rsidRPr="00855D16">
              <w:rPr>
                <w:rFonts w:ascii="Arial Narrow" w:hAnsi="Arial Narrow" w:cstheme="minorHAnsi"/>
                <w:sz w:val="24"/>
                <w:szCs w:val="24"/>
              </w:rPr>
              <w:t>Mandatory</w:t>
            </w:r>
          </w:p>
        </w:tc>
        <w:tc>
          <w:tcPr>
            <w:tcW w:w="1350" w:type="dxa"/>
            <w:vAlign w:val="center"/>
          </w:tcPr>
          <w:p w:rsidR="002217C0" w:rsidRPr="00855D16" w:rsidRDefault="004113C5" w:rsidP="00C626A5">
            <w:pPr>
              <w:ind w:firstLine="270"/>
              <w:jc w:val="center"/>
              <w:rPr>
                <w:rFonts w:ascii="Arial Narrow" w:hAnsi="Arial Narrow" w:cstheme="minorHAnsi"/>
                <w:sz w:val="24"/>
                <w:szCs w:val="24"/>
              </w:rPr>
            </w:pPr>
            <w:r>
              <w:rPr>
                <w:rFonts w:ascii="Arial Narrow" w:hAnsi="Arial Narrow" w:cstheme="minorHAnsi"/>
                <w:sz w:val="24"/>
                <w:szCs w:val="24"/>
              </w:rPr>
              <w:t xml:space="preserve">6 </w:t>
            </w:r>
            <w:r w:rsidR="002217C0" w:rsidRPr="00855D16">
              <w:rPr>
                <w:rFonts w:ascii="Arial Narrow" w:hAnsi="Arial Narrow" w:cstheme="minorHAnsi"/>
                <w:sz w:val="24"/>
                <w:szCs w:val="24"/>
              </w:rPr>
              <w:t>h</w:t>
            </w:r>
            <w:r>
              <w:rPr>
                <w:rFonts w:ascii="Arial Narrow" w:hAnsi="Arial Narrow" w:cstheme="minorHAnsi"/>
                <w:sz w:val="24"/>
                <w:szCs w:val="24"/>
              </w:rPr>
              <w:t>rs</w:t>
            </w:r>
          </w:p>
        </w:tc>
        <w:tc>
          <w:tcPr>
            <w:tcW w:w="1080" w:type="dxa"/>
          </w:tcPr>
          <w:p w:rsidR="002217C0" w:rsidRPr="00855D16" w:rsidRDefault="002217C0" w:rsidP="00D42F32">
            <w:pPr>
              <w:ind w:firstLine="270"/>
              <w:jc w:val="center"/>
              <w:rPr>
                <w:rFonts w:ascii="Arial Narrow" w:hAnsi="Arial Narrow" w:cstheme="minorHAnsi"/>
                <w:sz w:val="24"/>
                <w:szCs w:val="24"/>
              </w:rPr>
            </w:pPr>
            <w:r w:rsidRPr="00855D16">
              <w:rPr>
                <w:rFonts w:ascii="Arial Narrow" w:hAnsi="Arial Narrow" w:cstheme="minorHAnsi"/>
                <w:sz w:val="24"/>
                <w:szCs w:val="24"/>
              </w:rPr>
              <w:t>-</w:t>
            </w:r>
          </w:p>
        </w:tc>
      </w:tr>
      <w:tr w:rsidR="00C626A5" w:rsidRPr="00855D16" w:rsidTr="00C626A5">
        <w:trPr>
          <w:trHeight w:val="534"/>
        </w:trPr>
        <w:tc>
          <w:tcPr>
            <w:tcW w:w="5490" w:type="dxa"/>
            <w:vAlign w:val="center"/>
          </w:tcPr>
          <w:p w:rsidR="00C626A5" w:rsidRPr="00926FC0" w:rsidRDefault="00C626A5" w:rsidP="009951B0">
            <w:pPr>
              <w:ind w:firstLine="270"/>
              <w:jc w:val="right"/>
              <w:rPr>
                <w:rFonts w:ascii="Arial Narrow" w:hAnsi="Arial Narrow" w:cstheme="minorHAnsi"/>
                <w:b/>
                <w:color w:val="002060"/>
                <w:sz w:val="24"/>
                <w:szCs w:val="24"/>
              </w:rPr>
            </w:pPr>
            <w:r w:rsidRPr="00926FC0">
              <w:rPr>
                <w:rFonts w:ascii="Arial Narrow" w:hAnsi="Arial Narrow" w:cstheme="minorHAnsi"/>
                <w:b/>
                <w:color w:val="002060"/>
                <w:sz w:val="24"/>
                <w:szCs w:val="24"/>
              </w:rPr>
              <w:t>Total Duration of the Course</w:t>
            </w:r>
          </w:p>
        </w:tc>
        <w:tc>
          <w:tcPr>
            <w:tcW w:w="1620" w:type="dxa"/>
            <w:vAlign w:val="center"/>
          </w:tcPr>
          <w:p w:rsidR="00C626A5" w:rsidRPr="00C626A5" w:rsidRDefault="00C626A5" w:rsidP="00C626A5">
            <w:pPr>
              <w:ind w:firstLine="270"/>
              <w:jc w:val="center"/>
              <w:rPr>
                <w:rFonts w:ascii="Arial Narrow" w:hAnsi="Arial Narrow" w:cstheme="minorHAnsi"/>
                <w:b/>
                <w:sz w:val="24"/>
                <w:szCs w:val="24"/>
              </w:rPr>
            </w:pPr>
          </w:p>
        </w:tc>
        <w:tc>
          <w:tcPr>
            <w:tcW w:w="2430" w:type="dxa"/>
            <w:gridSpan w:val="2"/>
            <w:vAlign w:val="center"/>
          </w:tcPr>
          <w:p w:rsidR="00C626A5" w:rsidRPr="00B33D01" w:rsidRDefault="009951B0" w:rsidP="009951B0">
            <w:pPr>
              <w:ind w:firstLine="270"/>
              <w:rPr>
                <w:rFonts w:ascii="Arial Narrow" w:hAnsi="Arial Narrow" w:cstheme="minorHAnsi"/>
                <w:b/>
                <w:color w:val="002060"/>
                <w:sz w:val="24"/>
                <w:szCs w:val="24"/>
              </w:rPr>
            </w:pPr>
            <w:r w:rsidRPr="00B33D01">
              <w:rPr>
                <w:rFonts w:ascii="Arial Narrow" w:hAnsi="Arial Narrow" w:cstheme="minorHAnsi"/>
                <w:b/>
                <w:color w:val="002060"/>
                <w:sz w:val="24"/>
                <w:szCs w:val="24"/>
              </w:rPr>
              <w:t xml:space="preserve"> </w:t>
            </w:r>
            <w:r w:rsidR="00C626A5" w:rsidRPr="00B33D01">
              <w:rPr>
                <w:rFonts w:ascii="Arial Narrow" w:hAnsi="Arial Narrow" w:cstheme="minorHAnsi"/>
                <w:b/>
                <w:color w:val="002060"/>
                <w:sz w:val="24"/>
                <w:szCs w:val="24"/>
              </w:rPr>
              <w:t>240 hrs</w:t>
            </w:r>
          </w:p>
        </w:tc>
      </w:tr>
    </w:tbl>
    <w:p w:rsidR="00C333F7" w:rsidRDefault="00C333F7" w:rsidP="00D42F32">
      <w:pPr>
        <w:ind w:firstLine="270"/>
        <w:rPr>
          <w:rFonts w:ascii="Arial Narrow" w:hAnsi="Arial Narrow"/>
          <w:sz w:val="24"/>
          <w:szCs w:val="24"/>
        </w:rPr>
      </w:pPr>
    </w:p>
    <w:p w:rsidR="00C333F7" w:rsidRDefault="00C333F7">
      <w:pPr>
        <w:rPr>
          <w:rFonts w:ascii="Arial Narrow" w:hAnsi="Arial Narrow"/>
          <w:sz w:val="24"/>
          <w:szCs w:val="24"/>
        </w:rPr>
      </w:pPr>
      <w:r>
        <w:rPr>
          <w:rFonts w:ascii="Arial Narrow" w:hAnsi="Arial Narrow"/>
          <w:sz w:val="24"/>
          <w:szCs w:val="24"/>
        </w:rPr>
        <w:br w:type="page"/>
      </w:r>
    </w:p>
    <w:p w:rsidR="00C333F7" w:rsidRPr="00B33D01" w:rsidRDefault="00C333F7" w:rsidP="00926FC0">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2DBDB" w:themeFill="accent2" w:themeFillTint="33"/>
        <w:spacing w:after="200"/>
        <w:ind w:left="180"/>
        <w:jc w:val="center"/>
        <w:rPr>
          <w:rFonts w:ascii="Arial Narrow" w:hAnsi="Arial Narrow" w:cstheme="minorHAnsi"/>
          <w:b/>
          <w:color w:val="943634" w:themeColor="accent2" w:themeShade="BF"/>
          <w:sz w:val="24"/>
          <w:szCs w:val="24"/>
        </w:rPr>
      </w:pPr>
      <w:r w:rsidRPr="00B33D01">
        <w:rPr>
          <w:rFonts w:ascii="Arial Narrow" w:hAnsi="Arial Narrow" w:cstheme="minorHAnsi"/>
          <w:b/>
          <w:color w:val="943634" w:themeColor="accent2" w:themeShade="BF"/>
          <w:sz w:val="24"/>
          <w:szCs w:val="24"/>
        </w:rPr>
        <w:lastRenderedPageBreak/>
        <w:t>SECTION 1 - ASSESSMENT</w:t>
      </w:r>
    </w:p>
    <w:tbl>
      <w:tblPr>
        <w:tblStyle w:val="TableGrid"/>
        <w:tblW w:w="9720" w:type="dxa"/>
        <w:tblInd w:w="198" w:type="dxa"/>
        <w:tblLook w:val="04A0"/>
      </w:tblPr>
      <w:tblGrid>
        <w:gridCol w:w="9720"/>
      </w:tblGrid>
      <w:tr w:rsidR="00C333F7" w:rsidRPr="00A75101" w:rsidTr="00926FC0">
        <w:trPr>
          <w:trHeight w:val="885"/>
        </w:trPr>
        <w:tc>
          <w:tcPr>
            <w:tcW w:w="9720" w:type="dxa"/>
          </w:tcPr>
          <w:p w:rsidR="00C333F7" w:rsidRPr="00B33D01" w:rsidRDefault="00C333F7" w:rsidP="009951B0">
            <w:pPr>
              <w:rPr>
                <w:rFonts w:ascii="Arial Narrow" w:hAnsi="Arial Narrow" w:cstheme="minorHAnsi"/>
                <w:b/>
                <w:color w:val="002060"/>
                <w:sz w:val="24"/>
                <w:szCs w:val="24"/>
              </w:rPr>
            </w:pPr>
            <w:r w:rsidRPr="00B33D01">
              <w:rPr>
                <w:rFonts w:ascii="Arial Narrow" w:hAnsi="Arial Narrow" w:cstheme="minorHAnsi"/>
                <w:b/>
                <w:color w:val="002060"/>
                <w:sz w:val="24"/>
                <w:szCs w:val="24"/>
              </w:rPr>
              <w:t>Body/Bodies which will carry out assessment:</w:t>
            </w:r>
          </w:p>
          <w:p w:rsidR="00C333F7" w:rsidRPr="00A75101" w:rsidRDefault="00C333F7" w:rsidP="009951B0">
            <w:pPr>
              <w:rPr>
                <w:rFonts w:ascii="Arial Narrow" w:hAnsi="Arial Narrow" w:cstheme="minorHAnsi"/>
                <w:sz w:val="24"/>
                <w:szCs w:val="24"/>
              </w:rPr>
            </w:pPr>
          </w:p>
          <w:p w:rsidR="00C333F7" w:rsidRPr="00A75101" w:rsidRDefault="00C333F7" w:rsidP="00B33D01">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w:t>
            </w:r>
            <w:r w:rsidRPr="003D3E73">
              <w:rPr>
                <w:rFonts w:ascii="Arial Narrow" w:hAnsi="Arial Narrow" w:cstheme="minorHAnsi"/>
                <w:sz w:val="24"/>
                <w:szCs w:val="24"/>
              </w:rPr>
              <w:t xml:space="preserve">RSETIs </w:t>
            </w:r>
            <w:r w:rsidRPr="00EE0043">
              <w:rPr>
                <w:rFonts w:ascii="Arial Narrow" w:hAnsi="Arial Narrow" w:cstheme="minorHAnsi"/>
                <w:sz w:val="24"/>
                <w:szCs w:val="24"/>
                <w:highlight w:val="lightGray"/>
              </w:rPr>
              <w:t>(list is furnished in Annexure IV)</w:t>
            </w:r>
            <w:r w:rsidRPr="003D3E73">
              <w:rPr>
                <w:rFonts w:ascii="Arial Narrow" w:hAnsi="Arial Narrow" w:cstheme="minorHAnsi"/>
                <w:sz w:val="24"/>
                <w:szCs w:val="24"/>
              </w:rPr>
              <w:t xml:space="preserve"> across</w:t>
            </w:r>
            <w:r w:rsidRPr="00A75101">
              <w:rPr>
                <w:rFonts w:ascii="Arial Narrow" w:hAnsi="Arial Narrow" w:cstheme="minorHAnsi"/>
                <w:sz w:val="24"/>
                <w:szCs w:val="24"/>
              </w:rPr>
              <w:t xml:space="preserve">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C333F7" w:rsidRPr="00A75101" w:rsidRDefault="00C333F7" w:rsidP="009951B0">
            <w:pPr>
              <w:ind w:right="290"/>
              <w:jc w:val="both"/>
              <w:rPr>
                <w:rFonts w:ascii="Arial Narrow" w:hAnsi="Arial Narrow" w:cstheme="minorHAnsi"/>
                <w:sz w:val="16"/>
                <w:szCs w:val="16"/>
              </w:rPr>
            </w:pPr>
          </w:p>
          <w:p w:rsidR="00C333F7" w:rsidRPr="00B33D01" w:rsidRDefault="00C333F7" w:rsidP="009951B0">
            <w:pPr>
              <w:rPr>
                <w:rFonts w:ascii="Arial Narrow" w:hAnsi="Arial Narrow" w:cstheme="minorHAnsi"/>
                <w:b/>
                <w:color w:val="002060"/>
                <w:sz w:val="24"/>
                <w:szCs w:val="24"/>
              </w:rPr>
            </w:pPr>
            <w:r w:rsidRPr="00B33D01">
              <w:rPr>
                <w:rFonts w:ascii="Arial Narrow" w:hAnsi="Arial Narrow" w:cstheme="minorHAnsi"/>
                <w:b/>
                <w:color w:val="002060"/>
                <w:sz w:val="24"/>
                <w:szCs w:val="24"/>
              </w:rPr>
              <w:t>How will RPL assessment be managed and who will carry out?</w:t>
            </w:r>
          </w:p>
          <w:p w:rsidR="00C333F7" w:rsidRPr="00A75101" w:rsidRDefault="00C333F7" w:rsidP="009951B0">
            <w:pPr>
              <w:jc w:val="both"/>
              <w:rPr>
                <w:rFonts w:ascii="Arial Narrow" w:hAnsi="Arial Narrow" w:cstheme="minorHAnsi"/>
                <w:sz w:val="16"/>
                <w:szCs w:val="16"/>
              </w:rPr>
            </w:pPr>
          </w:p>
          <w:p w:rsidR="00C333F7" w:rsidRPr="00A75101" w:rsidRDefault="00C333F7" w:rsidP="009951B0">
            <w:pPr>
              <w:jc w:val="both"/>
              <w:rPr>
                <w:rFonts w:ascii="Arial Narrow" w:hAnsi="Arial Narrow" w:cstheme="minorHAnsi"/>
                <w:sz w:val="24"/>
                <w:szCs w:val="24"/>
              </w:rPr>
            </w:pPr>
            <w:r w:rsidRPr="00A75101">
              <w:rPr>
                <w:rFonts w:ascii="Arial Narrow" w:hAnsi="Arial Narrow" w:cstheme="minorHAnsi"/>
                <w:sz w:val="24"/>
                <w:szCs w:val="24"/>
              </w:rPr>
              <w:t>Not Applicable</w:t>
            </w:r>
          </w:p>
          <w:p w:rsidR="00C333F7" w:rsidRPr="00A75101" w:rsidRDefault="00C333F7" w:rsidP="009951B0">
            <w:pPr>
              <w:jc w:val="both"/>
              <w:rPr>
                <w:rFonts w:ascii="Arial Narrow" w:hAnsi="Arial Narrow" w:cstheme="minorHAnsi"/>
                <w:sz w:val="24"/>
                <w:szCs w:val="24"/>
              </w:rPr>
            </w:pPr>
          </w:p>
          <w:p w:rsidR="00C333F7" w:rsidRPr="00A75101" w:rsidRDefault="00C333F7" w:rsidP="009951B0">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C333F7" w:rsidRPr="00A75101" w:rsidRDefault="00C333F7" w:rsidP="009951B0">
            <w:pPr>
              <w:jc w:val="both"/>
              <w:rPr>
                <w:rFonts w:ascii="Arial Narrow" w:hAnsi="Arial Narrow" w:cstheme="minorHAnsi"/>
                <w:b/>
                <w:sz w:val="16"/>
                <w:szCs w:val="16"/>
              </w:rPr>
            </w:pPr>
          </w:p>
          <w:p w:rsidR="00C333F7" w:rsidRPr="00A75101" w:rsidRDefault="00C333F7" w:rsidP="009951B0">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C333F7" w:rsidRPr="00926FC0" w:rsidRDefault="00C333F7" w:rsidP="00C333F7">
            <w:pPr>
              <w:pStyle w:val="ListParagraph"/>
              <w:numPr>
                <w:ilvl w:val="0"/>
                <w:numId w:val="39"/>
              </w:numPr>
              <w:autoSpaceDE w:val="0"/>
              <w:autoSpaceDN w:val="0"/>
              <w:adjustRightInd w:val="0"/>
              <w:contextualSpacing/>
              <w:rPr>
                <w:rFonts w:ascii="Arial Narrow" w:hAnsi="Arial Narrow" w:cstheme="minorHAnsi"/>
                <w:b/>
                <w:bCs/>
                <w:color w:val="002060"/>
                <w:sz w:val="24"/>
                <w:szCs w:val="24"/>
              </w:rPr>
            </w:pPr>
            <w:r w:rsidRPr="00926FC0">
              <w:rPr>
                <w:rFonts w:ascii="Arial Narrow" w:hAnsi="Arial Narrow" w:cstheme="minorHAnsi"/>
                <w:b/>
                <w:bCs/>
                <w:color w:val="002060"/>
                <w:sz w:val="24"/>
                <w:szCs w:val="24"/>
              </w:rPr>
              <w:t>Assessment process:</w:t>
            </w:r>
          </w:p>
          <w:p w:rsidR="00C333F7" w:rsidRPr="00A75101" w:rsidRDefault="00C333F7" w:rsidP="009951B0">
            <w:pPr>
              <w:pStyle w:val="ListParagraph"/>
              <w:autoSpaceDE w:val="0"/>
              <w:autoSpaceDN w:val="0"/>
              <w:adjustRightInd w:val="0"/>
              <w:rPr>
                <w:rFonts w:ascii="Arial Narrow" w:hAnsi="Arial Narrow" w:cstheme="minorHAnsi"/>
                <w:b/>
                <w:bCs/>
                <w:sz w:val="16"/>
                <w:szCs w:val="16"/>
              </w:rPr>
            </w:pPr>
          </w:p>
          <w:p w:rsidR="00C333F7" w:rsidRPr="00A75101" w:rsidRDefault="00C333F7" w:rsidP="009951B0">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C333F7" w:rsidRPr="00A75101" w:rsidRDefault="00C333F7" w:rsidP="009951B0">
            <w:pPr>
              <w:autoSpaceDE w:val="0"/>
              <w:autoSpaceDN w:val="0"/>
              <w:adjustRightInd w:val="0"/>
              <w:rPr>
                <w:rFonts w:ascii="Arial Narrow" w:hAnsi="Arial Narrow" w:cstheme="minorHAnsi"/>
                <w:sz w:val="16"/>
                <w:szCs w:val="16"/>
              </w:rPr>
            </w:pPr>
          </w:p>
          <w:p w:rsidR="00C333F7" w:rsidRPr="00A75101" w:rsidRDefault="00C333F7" w:rsidP="009951B0">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C333F7" w:rsidRPr="00A75101" w:rsidRDefault="00C333F7" w:rsidP="009951B0">
            <w:pPr>
              <w:autoSpaceDE w:val="0"/>
              <w:autoSpaceDN w:val="0"/>
              <w:adjustRightInd w:val="0"/>
              <w:rPr>
                <w:rFonts w:ascii="Arial Narrow" w:hAnsi="Arial Narrow" w:cstheme="minorHAnsi"/>
                <w:sz w:val="24"/>
                <w:szCs w:val="24"/>
              </w:rPr>
            </w:pPr>
          </w:p>
          <w:p w:rsidR="00C333F7" w:rsidRPr="00926FC0" w:rsidRDefault="00C333F7" w:rsidP="00C333F7">
            <w:pPr>
              <w:pStyle w:val="ListParagraph"/>
              <w:numPr>
                <w:ilvl w:val="0"/>
                <w:numId w:val="39"/>
              </w:numPr>
              <w:autoSpaceDE w:val="0"/>
              <w:autoSpaceDN w:val="0"/>
              <w:adjustRightInd w:val="0"/>
              <w:contextualSpacing/>
              <w:jc w:val="both"/>
              <w:rPr>
                <w:rFonts w:ascii="Arial Narrow" w:hAnsi="Arial Narrow" w:cstheme="minorHAnsi"/>
                <w:b/>
                <w:bCs/>
                <w:color w:val="002060"/>
                <w:sz w:val="24"/>
                <w:szCs w:val="24"/>
              </w:rPr>
            </w:pPr>
            <w:r w:rsidRPr="00926FC0">
              <w:rPr>
                <w:rFonts w:ascii="Arial Narrow" w:hAnsi="Arial Narrow" w:cstheme="minorHAnsi"/>
                <w:b/>
                <w:bCs/>
                <w:color w:val="002060"/>
                <w:sz w:val="24"/>
                <w:szCs w:val="24"/>
              </w:rPr>
              <w:t>Testing and certifications for the course:</w:t>
            </w:r>
          </w:p>
          <w:p w:rsidR="00C333F7" w:rsidRPr="00A75101" w:rsidRDefault="00C333F7" w:rsidP="009951B0">
            <w:pPr>
              <w:autoSpaceDE w:val="0"/>
              <w:autoSpaceDN w:val="0"/>
              <w:adjustRightInd w:val="0"/>
              <w:jc w:val="both"/>
              <w:rPr>
                <w:rFonts w:ascii="Arial Narrow" w:hAnsi="Arial Narrow" w:cstheme="minorHAnsi"/>
                <w:sz w:val="16"/>
                <w:szCs w:val="16"/>
              </w:rPr>
            </w:pPr>
          </w:p>
          <w:p w:rsidR="00C333F7" w:rsidRPr="00A75101" w:rsidRDefault="00C333F7" w:rsidP="009951B0">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C333F7" w:rsidRPr="00A75101" w:rsidRDefault="00C333F7" w:rsidP="00C333F7">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C333F7" w:rsidRPr="00A75101" w:rsidRDefault="00C333F7" w:rsidP="00C333F7">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C333F7" w:rsidRPr="00A75101" w:rsidRDefault="00C333F7" w:rsidP="00C333F7">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C333F7" w:rsidRPr="00A75101" w:rsidRDefault="00C333F7" w:rsidP="00C333F7">
            <w:pPr>
              <w:pStyle w:val="ListParagraph"/>
              <w:numPr>
                <w:ilvl w:val="0"/>
                <w:numId w:val="4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C333F7" w:rsidRPr="00A75101" w:rsidRDefault="00C333F7" w:rsidP="00C333F7">
            <w:pPr>
              <w:pStyle w:val="ListParagraph"/>
              <w:numPr>
                <w:ilvl w:val="0"/>
                <w:numId w:val="40"/>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lastRenderedPageBreak/>
              <w:t>Examiners called for evaluation of practical will have technical expertise in the field</w:t>
            </w:r>
          </w:p>
        </w:tc>
      </w:tr>
    </w:tbl>
    <w:p w:rsidR="00C333F7" w:rsidRPr="00A75101" w:rsidRDefault="00C333F7" w:rsidP="00C333F7">
      <w:pPr>
        <w:rPr>
          <w:rFonts w:ascii="Arial Narrow" w:hAnsi="Arial Narrow" w:cstheme="minorHAnsi"/>
          <w:b/>
          <w:sz w:val="24"/>
          <w:szCs w:val="24"/>
        </w:rPr>
      </w:pPr>
    </w:p>
    <w:p w:rsidR="00C333F7" w:rsidRPr="002D7439" w:rsidRDefault="00C333F7" w:rsidP="00926FC0">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2DBDB" w:themeFill="accent2" w:themeFillTint="33"/>
        <w:tabs>
          <w:tab w:val="left" w:pos="90"/>
        </w:tabs>
        <w:ind w:left="90" w:right="-330"/>
        <w:rPr>
          <w:rFonts w:ascii="Arial Narrow" w:hAnsi="Arial Narrow" w:cstheme="minorHAnsi"/>
          <w:b/>
          <w:color w:val="943634" w:themeColor="accent2" w:themeShade="BF"/>
          <w:sz w:val="24"/>
          <w:szCs w:val="24"/>
        </w:rPr>
      </w:pPr>
      <w:r w:rsidRPr="002D7439">
        <w:rPr>
          <w:rFonts w:ascii="Arial Narrow" w:hAnsi="Arial Narrow" w:cstheme="minorHAnsi"/>
          <w:b/>
          <w:color w:val="943634" w:themeColor="accent2" w:themeShade="BF"/>
          <w:sz w:val="24"/>
          <w:szCs w:val="24"/>
        </w:rPr>
        <w:t>ASSESSMENT EVIDENCE</w:t>
      </w:r>
    </w:p>
    <w:p w:rsidR="00C333F7" w:rsidRPr="00A75101" w:rsidRDefault="00C333F7" w:rsidP="00C333F7">
      <w:pPr>
        <w:rPr>
          <w:rFonts w:ascii="Arial Narrow" w:hAnsi="Arial Narrow" w:cstheme="minorHAnsi"/>
          <w:b/>
          <w:sz w:val="24"/>
          <w:szCs w:val="24"/>
        </w:rPr>
      </w:pPr>
    </w:p>
    <w:p w:rsidR="00C333F7" w:rsidRPr="002D7439" w:rsidRDefault="00C333F7" w:rsidP="00C333F7">
      <w:pPr>
        <w:rPr>
          <w:rFonts w:ascii="Arial Narrow" w:hAnsi="Arial Narrow" w:cstheme="minorHAnsi"/>
          <w:b/>
          <w:color w:val="002060"/>
          <w:sz w:val="24"/>
          <w:szCs w:val="24"/>
        </w:rPr>
      </w:pPr>
      <w:r w:rsidRPr="002D7439">
        <w:rPr>
          <w:rFonts w:ascii="Arial Narrow" w:hAnsi="Arial Narrow" w:cstheme="minorHAnsi"/>
          <w:b/>
          <w:color w:val="002060"/>
          <w:sz w:val="24"/>
          <w:szCs w:val="24"/>
        </w:rPr>
        <w:t>Assessment &amp; Evaluation:</w:t>
      </w:r>
    </w:p>
    <w:p w:rsidR="00C333F7" w:rsidRPr="002D7439" w:rsidRDefault="00C333F7" w:rsidP="00C333F7">
      <w:pPr>
        <w:rPr>
          <w:rFonts w:ascii="Arial Narrow" w:hAnsi="Arial Narrow" w:cstheme="minorHAnsi"/>
          <w:b/>
          <w:color w:val="002060"/>
          <w:sz w:val="24"/>
          <w:szCs w:val="24"/>
        </w:rPr>
      </w:pPr>
    </w:p>
    <w:p w:rsidR="00C333F7" w:rsidRPr="00A75101" w:rsidRDefault="00C333F7" w:rsidP="00926FC0">
      <w:pPr>
        <w:pBdr>
          <w:top w:val="single" w:sz="4" w:space="1" w:color="auto"/>
          <w:left w:val="single" w:sz="4" w:space="4" w:color="auto"/>
          <w:bottom w:val="single" w:sz="4" w:space="1" w:color="auto"/>
          <w:right w:val="single" w:sz="4" w:space="4" w:color="auto"/>
        </w:pBdr>
        <w:spacing w:line="360" w:lineRule="auto"/>
        <w:ind w:left="180" w:right="-420"/>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C333F7" w:rsidRPr="00A75101" w:rsidRDefault="00C333F7" w:rsidP="00C333F7">
      <w:pPr>
        <w:pStyle w:val="BodyText"/>
        <w:ind w:firstLine="270"/>
        <w:rPr>
          <w:rFonts w:ascii="Arial Narrow" w:hAnsi="Arial Narrow"/>
          <w:sz w:val="24"/>
          <w:szCs w:val="24"/>
        </w:rPr>
      </w:pPr>
    </w:p>
    <w:p w:rsidR="00C333F7" w:rsidRPr="00A75101" w:rsidRDefault="00C333F7" w:rsidP="00C333F7">
      <w:pPr>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jc w:val="both"/>
        <w:rPr>
          <w:rFonts w:ascii="Arial Narrow" w:hAnsi="Arial Narrow" w:cstheme="minorHAnsi"/>
          <w:sz w:val="24"/>
          <w:szCs w:val="24"/>
        </w:rPr>
      </w:pPr>
    </w:p>
    <w:p w:rsidR="00C333F7" w:rsidRPr="00A75101" w:rsidRDefault="00C333F7" w:rsidP="00C333F7">
      <w:pPr>
        <w:rPr>
          <w:rFonts w:ascii="Arial Narrow" w:hAnsi="Arial Narrow" w:cstheme="minorHAnsi"/>
          <w:sz w:val="24"/>
          <w:szCs w:val="24"/>
        </w:rPr>
      </w:pPr>
      <w:r w:rsidRPr="00A75101">
        <w:rPr>
          <w:rFonts w:ascii="Arial Narrow" w:hAnsi="Arial Narrow" w:cstheme="minorHAnsi"/>
          <w:sz w:val="24"/>
          <w:szCs w:val="24"/>
        </w:rPr>
        <w:br w:type="page"/>
      </w:r>
    </w:p>
    <w:p w:rsidR="002217C0" w:rsidRPr="00855D16" w:rsidRDefault="002217C0" w:rsidP="00D42F32">
      <w:pPr>
        <w:ind w:firstLine="270"/>
        <w:rPr>
          <w:rFonts w:ascii="Arial Narrow" w:hAnsi="Arial Narrow"/>
          <w:sz w:val="24"/>
          <w:szCs w:val="24"/>
        </w:rPr>
        <w:sectPr w:rsidR="002217C0" w:rsidRPr="00855D16" w:rsidSect="009951B0">
          <w:headerReference w:type="default" r:id="rId10"/>
          <w:footerReference w:type="default" r:id="rId11"/>
          <w:pgSz w:w="11910" w:h="16840"/>
          <w:pgMar w:top="1040" w:right="1200" w:bottom="900" w:left="1320" w:header="764" w:footer="713" w:gutter="0"/>
          <w:cols w:space="720"/>
        </w:sectPr>
      </w:pPr>
    </w:p>
    <w:tbl>
      <w:tblPr>
        <w:tblStyle w:val="TableGrid"/>
        <w:tblW w:w="10188" w:type="dxa"/>
        <w:tblLayout w:type="fixed"/>
        <w:tblLook w:val="04A0"/>
      </w:tblPr>
      <w:tblGrid>
        <w:gridCol w:w="3258"/>
        <w:gridCol w:w="4590"/>
        <w:gridCol w:w="810"/>
        <w:gridCol w:w="720"/>
        <w:gridCol w:w="810"/>
      </w:tblGrid>
      <w:tr w:rsidR="0065296B" w:rsidRPr="00855D16" w:rsidTr="006E4F35">
        <w:trPr>
          <w:trHeight w:val="323"/>
        </w:trPr>
        <w:tc>
          <w:tcPr>
            <w:tcW w:w="10188" w:type="dxa"/>
            <w:gridSpan w:val="5"/>
            <w:shd w:val="clear" w:color="auto" w:fill="F2DBDB" w:themeFill="accent2" w:themeFillTint="33"/>
          </w:tcPr>
          <w:p w:rsidR="0065296B" w:rsidRPr="006E4F35" w:rsidRDefault="00C626A5" w:rsidP="009951B0">
            <w:pPr>
              <w:jc w:val="center"/>
              <w:rPr>
                <w:rFonts w:ascii="Arial Narrow" w:hAnsi="Arial Narrow"/>
                <w:b/>
                <w:color w:val="943634" w:themeColor="accent2" w:themeShade="BF"/>
              </w:rPr>
            </w:pPr>
            <w:r>
              <w:rPr>
                <w:rFonts w:ascii="Arial Narrow" w:hAnsi="Arial Narrow" w:cstheme="minorHAnsi"/>
                <w:sz w:val="24"/>
                <w:szCs w:val="24"/>
              </w:rPr>
              <w:lastRenderedPageBreak/>
              <w:br w:type="page"/>
            </w:r>
            <w:r w:rsidR="0065296B" w:rsidRPr="006E4F35">
              <w:rPr>
                <w:rFonts w:ascii="Arial Narrow" w:hAnsi="Arial Narrow"/>
                <w:b/>
                <w:color w:val="943634" w:themeColor="accent2" w:themeShade="BF"/>
                <w:shd w:val="clear" w:color="auto" w:fill="F2DBDB" w:themeFill="accent2" w:themeFillTint="33"/>
              </w:rPr>
              <w:t>Entrepreneurship Development</w:t>
            </w:r>
          </w:p>
        </w:tc>
      </w:tr>
      <w:tr w:rsidR="0065296B" w:rsidRPr="00855D16" w:rsidTr="006E4F35">
        <w:trPr>
          <w:trHeight w:val="201"/>
        </w:trPr>
        <w:tc>
          <w:tcPr>
            <w:tcW w:w="3258" w:type="dxa"/>
            <w:vMerge w:val="restart"/>
            <w:shd w:val="clear" w:color="auto" w:fill="DAEEF3" w:themeFill="accent5" w:themeFillTint="33"/>
            <w:vAlign w:val="center"/>
          </w:tcPr>
          <w:p w:rsidR="0065296B" w:rsidRPr="006E4F35" w:rsidRDefault="0065296B" w:rsidP="0065296B">
            <w:pPr>
              <w:jc w:val="center"/>
              <w:rPr>
                <w:rFonts w:ascii="Arial Narrow" w:hAnsi="Arial Narrow"/>
                <w:color w:val="002060"/>
              </w:rPr>
            </w:pPr>
            <w:r w:rsidRPr="006E4F35">
              <w:rPr>
                <w:rFonts w:ascii="Arial Narrow" w:hAnsi="Arial Narrow"/>
                <w:b/>
                <w:color w:val="002060"/>
              </w:rPr>
              <w:t>Assessable Outcomes</w:t>
            </w:r>
          </w:p>
        </w:tc>
        <w:tc>
          <w:tcPr>
            <w:tcW w:w="4590" w:type="dxa"/>
            <w:vMerge w:val="restart"/>
            <w:shd w:val="clear" w:color="auto" w:fill="DAEEF3" w:themeFill="accent5" w:themeFillTint="33"/>
            <w:vAlign w:val="center"/>
          </w:tcPr>
          <w:p w:rsidR="0065296B" w:rsidRPr="006E4F35" w:rsidRDefault="0065296B" w:rsidP="0065296B">
            <w:pPr>
              <w:jc w:val="center"/>
              <w:rPr>
                <w:rFonts w:ascii="Arial Narrow" w:hAnsi="Arial Narrow"/>
                <w:b/>
                <w:color w:val="002060"/>
              </w:rPr>
            </w:pPr>
            <w:r w:rsidRPr="006E4F35">
              <w:rPr>
                <w:rFonts w:ascii="Arial Narrow" w:hAnsi="Arial Narrow"/>
                <w:b/>
                <w:color w:val="002060"/>
              </w:rPr>
              <w:t>Performance Criteria</w:t>
            </w:r>
          </w:p>
        </w:tc>
        <w:tc>
          <w:tcPr>
            <w:tcW w:w="2340" w:type="dxa"/>
            <w:gridSpan w:val="3"/>
            <w:shd w:val="clear" w:color="auto" w:fill="DAEEF3" w:themeFill="accent5" w:themeFillTint="33"/>
          </w:tcPr>
          <w:p w:rsidR="0065296B" w:rsidRPr="006E4F35" w:rsidRDefault="0065296B" w:rsidP="00CA20CD">
            <w:pPr>
              <w:jc w:val="center"/>
              <w:rPr>
                <w:rFonts w:ascii="Arial Narrow" w:hAnsi="Arial Narrow"/>
                <w:b/>
                <w:color w:val="002060"/>
              </w:rPr>
            </w:pPr>
            <w:r w:rsidRPr="006E4F35">
              <w:rPr>
                <w:rFonts w:ascii="Arial Narrow" w:hAnsi="Arial Narrow"/>
                <w:b/>
                <w:color w:val="002060"/>
              </w:rPr>
              <w:t xml:space="preserve">Assessment Criteria </w:t>
            </w:r>
          </w:p>
        </w:tc>
      </w:tr>
      <w:tr w:rsidR="0065296B" w:rsidRPr="00855D16" w:rsidTr="006E4F35">
        <w:trPr>
          <w:trHeight w:val="323"/>
        </w:trPr>
        <w:tc>
          <w:tcPr>
            <w:tcW w:w="3258" w:type="dxa"/>
            <w:vMerge/>
            <w:shd w:val="clear" w:color="auto" w:fill="DAEEF3" w:themeFill="accent5" w:themeFillTint="33"/>
          </w:tcPr>
          <w:p w:rsidR="0065296B" w:rsidRPr="006E4F35" w:rsidRDefault="0065296B" w:rsidP="00CA20CD">
            <w:pPr>
              <w:jc w:val="center"/>
              <w:rPr>
                <w:rFonts w:ascii="Arial Narrow" w:hAnsi="Arial Narrow"/>
                <w:b/>
                <w:color w:val="002060"/>
              </w:rPr>
            </w:pPr>
          </w:p>
        </w:tc>
        <w:tc>
          <w:tcPr>
            <w:tcW w:w="4590" w:type="dxa"/>
            <w:vMerge/>
            <w:shd w:val="clear" w:color="auto" w:fill="DAEEF3" w:themeFill="accent5" w:themeFillTint="33"/>
          </w:tcPr>
          <w:p w:rsidR="0065296B" w:rsidRPr="006E4F35" w:rsidRDefault="0065296B" w:rsidP="00CA20CD">
            <w:pPr>
              <w:jc w:val="center"/>
              <w:rPr>
                <w:rFonts w:ascii="Arial Narrow" w:hAnsi="Arial Narrow"/>
                <w:b/>
                <w:color w:val="002060"/>
              </w:rPr>
            </w:pPr>
          </w:p>
        </w:tc>
        <w:tc>
          <w:tcPr>
            <w:tcW w:w="810" w:type="dxa"/>
            <w:shd w:val="clear" w:color="auto" w:fill="DAEEF3" w:themeFill="accent5" w:themeFillTint="33"/>
            <w:vAlign w:val="center"/>
          </w:tcPr>
          <w:p w:rsidR="0065296B" w:rsidRPr="006E4F35" w:rsidRDefault="0065296B" w:rsidP="0065296B">
            <w:pPr>
              <w:jc w:val="center"/>
              <w:rPr>
                <w:rFonts w:ascii="Arial Narrow" w:hAnsi="Arial Narrow"/>
                <w:b/>
                <w:color w:val="002060"/>
              </w:rPr>
            </w:pPr>
            <w:r w:rsidRPr="006E4F35">
              <w:rPr>
                <w:rFonts w:ascii="Arial Narrow" w:hAnsi="Arial Narrow"/>
                <w:b/>
                <w:color w:val="002060"/>
              </w:rPr>
              <w:t>Total</w:t>
            </w:r>
          </w:p>
        </w:tc>
        <w:tc>
          <w:tcPr>
            <w:tcW w:w="720" w:type="dxa"/>
            <w:shd w:val="clear" w:color="auto" w:fill="DAEEF3" w:themeFill="accent5" w:themeFillTint="33"/>
            <w:vAlign w:val="center"/>
          </w:tcPr>
          <w:p w:rsidR="0065296B" w:rsidRPr="006E4F35" w:rsidRDefault="0065296B" w:rsidP="0065296B">
            <w:pPr>
              <w:jc w:val="center"/>
              <w:rPr>
                <w:rFonts w:ascii="Arial Narrow" w:hAnsi="Arial Narrow"/>
                <w:b/>
                <w:color w:val="002060"/>
              </w:rPr>
            </w:pPr>
            <w:r w:rsidRPr="006E4F35">
              <w:rPr>
                <w:rFonts w:ascii="Arial Narrow" w:hAnsi="Arial Narrow"/>
                <w:b/>
                <w:color w:val="002060"/>
              </w:rPr>
              <w:t>Theory</w:t>
            </w:r>
          </w:p>
        </w:tc>
        <w:tc>
          <w:tcPr>
            <w:tcW w:w="810" w:type="dxa"/>
            <w:shd w:val="clear" w:color="auto" w:fill="DAEEF3" w:themeFill="accent5" w:themeFillTint="33"/>
            <w:vAlign w:val="center"/>
          </w:tcPr>
          <w:p w:rsidR="0065296B" w:rsidRPr="006E4F35" w:rsidRDefault="0065296B" w:rsidP="0065296B">
            <w:pPr>
              <w:jc w:val="center"/>
              <w:rPr>
                <w:rFonts w:ascii="Arial Narrow" w:hAnsi="Arial Narrow"/>
                <w:b/>
                <w:color w:val="002060"/>
              </w:rPr>
            </w:pPr>
            <w:r w:rsidRPr="006E4F35">
              <w:rPr>
                <w:rFonts w:ascii="Arial Narrow" w:hAnsi="Arial Narrow"/>
                <w:b/>
                <w:color w:val="002060"/>
              </w:rPr>
              <w:t>Practical</w:t>
            </w:r>
          </w:p>
        </w:tc>
      </w:tr>
      <w:tr w:rsidR="001A714D" w:rsidRPr="00855D16" w:rsidTr="0065296B">
        <w:trPr>
          <w:trHeight w:val="255"/>
        </w:trPr>
        <w:tc>
          <w:tcPr>
            <w:tcW w:w="3258" w:type="dxa"/>
            <w:vMerge w:val="restart"/>
          </w:tcPr>
          <w:p w:rsidR="001A714D" w:rsidRPr="0065296B" w:rsidRDefault="001A714D" w:rsidP="0065296B">
            <w:pPr>
              <w:pStyle w:val="ListParagraph"/>
              <w:numPr>
                <w:ilvl w:val="0"/>
                <w:numId w:val="16"/>
              </w:numPr>
              <w:spacing w:after="60"/>
              <w:rPr>
                <w:rFonts w:ascii="Arial Narrow" w:hAnsi="Arial Narrow"/>
              </w:rPr>
            </w:pPr>
            <w:r w:rsidRPr="0065296B">
              <w:rPr>
                <w:rFonts w:ascii="Arial Narrow" w:hAnsi="Arial Narrow"/>
              </w:rPr>
              <w:t>Candidate is clearly able to differentiate between Wage employment, Self-employment and Entrepreneurship</w:t>
            </w:r>
          </w:p>
          <w:p w:rsidR="001A714D" w:rsidRPr="0065296B" w:rsidRDefault="001A714D" w:rsidP="0065296B">
            <w:pPr>
              <w:pStyle w:val="ListParagraph"/>
              <w:numPr>
                <w:ilvl w:val="0"/>
                <w:numId w:val="16"/>
              </w:numPr>
              <w:spacing w:after="60"/>
              <w:rPr>
                <w:rFonts w:ascii="Arial Narrow" w:hAnsi="Arial Narrow"/>
              </w:rPr>
            </w:pPr>
            <w:r w:rsidRPr="0065296B">
              <w:rPr>
                <w:rFonts w:ascii="Arial Narrow" w:hAnsi="Arial Narrow"/>
              </w:rPr>
              <w:t>Understand, appreciate and develop the self-confidence for embarking on self-employment / entrepreneurship.</w:t>
            </w:r>
          </w:p>
          <w:p w:rsidR="001A714D" w:rsidRPr="0065296B" w:rsidRDefault="001A714D" w:rsidP="0065296B">
            <w:pPr>
              <w:pStyle w:val="ListParagraph"/>
              <w:numPr>
                <w:ilvl w:val="0"/>
                <w:numId w:val="16"/>
              </w:numPr>
              <w:spacing w:after="60"/>
              <w:rPr>
                <w:rFonts w:ascii="Arial Narrow" w:hAnsi="Arial Narrow"/>
              </w:rPr>
            </w:pPr>
            <w:r w:rsidRPr="0065296B">
              <w:rPr>
                <w:rFonts w:ascii="Arial Narrow" w:hAnsi="Arial Narrow"/>
              </w:rPr>
              <w:t>Understand and internalize entrepreneurial competencies and know their importance for becoming a successful entrepreneur.</w:t>
            </w:r>
          </w:p>
          <w:p w:rsidR="001A714D" w:rsidRPr="0065296B" w:rsidRDefault="001A714D" w:rsidP="0065296B">
            <w:pPr>
              <w:pStyle w:val="ListParagraph"/>
              <w:numPr>
                <w:ilvl w:val="0"/>
                <w:numId w:val="16"/>
              </w:numPr>
              <w:spacing w:after="60"/>
              <w:rPr>
                <w:rFonts w:ascii="Arial Narrow" w:hAnsi="Arial Narrow"/>
              </w:rPr>
            </w:pPr>
            <w:r w:rsidRPr="0065296B">
              <w:rPr>
                <w:rFonts w:ascii="Arial Narrow" w:hAnsi="Arial Narrow"/>
              </w:rPr>
              <w:t>Trainee is able to understand the legal and regulatory aspects of launching an enterprise.</w:t>
            </w:r>
          </w:p>
          <w:p w:rsidR="001A714D" w:rsidRPr="0065296B" w:rsidRDefault="001A714D" w:rsidP="0065296B">
            <w:pPr>
              <w:pStyle w:val="ListParagraph"/>
              <w:numPr>
                <w:ilvl w:val="0"/>
                <w:numId w:val="16"/>
              </w:numPr>
              <w:spacing w:after="60"/>
              <w:rPr>
                <w:rFonts w:ascii="Arial Narrow" w:hAnsi="Arial Narrow"/>
              </w:rPr>
            </w:pPr>
            <w:r w:rsidRPr="0065296B">
              <w:rPr>
                <w:rFonts w:ascii="Arial Narrow" w:hAnsi="Arial Narrow"/>
              </w:rPr>
              <w:t>Trainee is able to appreciate need for continuous growth and expansion of an enterprise</w:t>
            </w:r>
          </w:p>
          <w:p w:rsidR="001A714D" w:rsidRPr="0065296B" w:rsidRDefault="001A714D" w:rsidP="0065296B">
            <w:pPr>
              <w:pStyle w:val="ListParagraph"/>
              <w:numPr>
                <w:ilvl w:val="0"/>
                <w:numId w:val="16"/>
              </w:numPr>
              <w:spacing w:after="60"/>
              <w:rPr>
                <w:rFonts w:ascii="Arial Narrow" w:hAnsi="Arial Narrow"/>
              </w:rPr>
            </w:pPr>
            <w:r w:rsidRPr="0065296B">
              <w:rPr>
                <w:rFonts w:ascii="Arial Narrow" w:hAnsi="Arial Narrow"/>
              </w:rPr>
              <w:t>Trainee is able to analyze major trends in a given economic sector / sub-sector and identify Business Opportunities</w:t>
            </w:r>
          </w:p>
          <w:p w:rsidR="001A714D" w:rsidRPr="0065296B" w:rsidRDefault="001A714D" w:rsidP="0065296B">
            <w:pPr>
              <w:pStyle w:val="ListParagraph"/>
              <w:numPr>
                <w:ilvl w:val="0"/>
                <w:numId w:val="16"/>
              </w:numPr>
              <w:spacing w:after="60"/>
              <w:rPr>
                <w:rFonts w:ascii="Arial Narrow" w:hAnsi="Arial Narrow"/>
              </w:rPr>
            </w:pPr>
            <w:r w:rsidRPr="0065296B">
              <w:rPr>
                <w:rFonts w:ascii="Arial Narrow" w:hAnsi="Arial Narrow"/>
              </w:rPr>
              <w:t>Trainee is able to conduct market survey and develop sound Business Plans based on obtained data.</w:t>
            </w:r>
          </w:p>
          <w:p w:rsidR="001A714D" w:rsidRPr="0065296B" w:rsidRDefault="001A714D" w:rsidP="0065296B">
            <w:pPr>
              <w:pStyle w:val="ListParagraph"/>
              <w:numPr>
                <w:ilvl w:val="0"/>
                <w:numId w:val="16"/>
              </w:numPr>
              <w:spacing w:after="60"/>
              <w:rPr>
                <w:rFonts w:ascii="Arial Narrow" w:hAnsi="Arial Narrow"/>
              </w:rPr>
            </w:pPr>
            <w:r w:rsidRPr="0065296B">
              <w:rPr>
                <w:rFonts w:ascii="Arial Narrow" w:hAnsi="Arial Narrow"/>
              </w:rPr>
              <w:t>Develop effective personal management skills like time management and communication skills.</w:t>
            </w:r>
          </w:p>
          <w:p w:rsidR="001A714D" w:rsidRPr="0065296B" w:rsidRDefault="001A714D" w:rsidP="0065296B">
            <w:pPr>
              <w:pStyle w:val="ListParagraph"/>
              <w:numPr>
                <w:ilvl w:val="0"/>
                <w:numId w:val="16"/>
              </w:numPr>
              <w:spacing w:after="60"/>
              <w:rPr>
                <w:rFonts w:ascii="Arial Narrow" w:hAnsi="Arial Narrow"/>
              </w:rPr>
            </w:pPr>
            <w:r w:rsidRPr="0065296B">
              <w:rPr>
                <w:rFonts w:ascii="Arial Narrow" w:hAnsi="Arial Narrow"/>
              </w:rPr>
              <w:t xml:space="preserve">Know how to acquire  entrepreneurial competencies through work experience as well as other sources of learning </w:t>
            </w:r>
          </w:p>
          <w:p w:rsidR="001A714D" w:rsidRPr="0065296B" w:rsidRDefault="001A714D" w:rsidP="0065296B">
            <w:pPr>
              <w:pStyle w:val="ListParagraph"/>
              <w:numPr>
                <w:ilvl w:val="0"/>
                <w:numId w:val="16"/>
              </w:numPr>
              <w:spacing w:after="60"/>
              <w:rPr>
                <w:rFonts w:ascii="Arial Narrow" w:hAnsi="Arial Narrow" w:cstheme="minorHAnsi"/>
              </w:rPr>
            </w:pPr>
            <w:r w:rsidRPr="0065296B">
              <w:rPr>
                <w:rFonts w:ascii="Arial Narrow" w:hAnsi="Arial Narrow" w:cstheme="minorHAnsi"/>
              </w:rPr>
              <w:t xml:space="preserve">Knows to maintain simple books of accounts and prepare financial statement for small business </w:t>
            </w:r>
          </w:p>
          <w:p w:rsidR="001A714D" w:rsidRPr="0065296B" w:rsidRDefault="001A714D" w:rsidP="0065296B">
            <w:pPr>
              <w:pStyle w:val="ListParagraph"/>
              <w:numPr>
                <w:ilvl w:val="0"/>
                <w:numId w:val="16"/>
              </w:numPr>
              <w:spacing w:after="60"/>
              <w:rPr>
                <w:rFonts w:ascii="Arial Narrow" w:hAnsi="Arial Narrow" w:cstheme="minorHAnsi"/>
              </w:rPr>
            </w:pPr>
            <w:r w:rsidRPr="0065296B">
              <w:rPr>
                <w:rFonts w:ascii="Arial Narrow" w:hAnsi="Arial Narrow" w:cstheme="minorHAnsi"/>
              </w:rPr>
              <w:t>Trainees able to devise a simple marketing and sales strategies and plan for a small  business</w:t>
            </w:r>
          </w:p>
          <w:p w:rsidR="001A714D" w:rsidRPr="0065296B" w:rsidRDefault="001A714D" w:rsidP="0065296B">
            <w:pPr>
              <w:pStyle w:val="ListParagraph"/>
              <w:numPr>
                <w:ilvl w:val="0"/>
                <w:numId w:val="16"/>
              </w:numPr>
              <w:spacing w:after="60"/>
              <w:rPr>
                <w:rFonts w:ascii="Arial Narrow" w:hAnsi="Arial Narrow" w:cstheme="minorHAnsi"/>
              </w:rPr>
            </w:pPr>
            <w:r w:rsidRPr="0065296B">
              <w:rPr>
                <w:rFonts w:ascii="Arial Narrow" w:hAnsi="Arial Narrow" w:cstheme="minorHAnsi"/>
              </w:rPr>
              <w:t>Trainees able to manage small team of workers required for managing a small business</w:t>
            </w:r>
          </w:p>
        </w:tc>
        <w:tc>
          <w:tcPr>
            <w:tcW w:w="4590" w:type="dxa"/>
          </w:tcPr>
          <w:p w:rsidR="001A714D" w:rsidRPr="0065296B" w:rsidRDefault="001A714D" w:rsidP="00CA20CD">
            <w:pPr>
              <w:rPr>
                <w:rFonts w:ascii="Arial Narrow" w:hAnsi="Arial Narrow"/>
              </w:rPr>
            </w:pPr>
            <w:r w:rsidRPr="0065296B">
              <w:rPr>
                <w:rFonts w:ascii="Arial Narrow" w:hAnsi="Arial Narrow"/>
                <w:b/>
              </w:rPr>
              <w:t>PC 1</w:t>
            </w:r>
            <w:r w:rsidRPr="0065296B">
              <w:rPr>
                <w:rFonts w:ascii="Arial Narrow" w:hAnsi="Arial Narrow"/>
              </w:rPr>
              <w:t xml:space="preserve"> – Understanding the Context and Need for Rural Entrepreneurship Development, Role of RSETIs</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1</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0</w:t>
            </w:r>
          </w:p>
        </w:tc>
      </w:tr>
      <w:tr w:rsidR="001A714D" w:rsidRPr="00855D16" w:rsidTr="0065296B">
        <w:trPr>
          <w:trHeight w:val="525"/>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PC 2</w:t>
            </w:r>
            <w:r w:rsidRPr="0065296B">
              <w:rPr>
                <w:rFonts w:ascii="Arial Narrow" w:hAnsi="Arial Narrow"/>
              </w:rPr>
              <w:t xml:space="preserve"> – Developing Self Confidence and Positive Attitude (Micro Lab &amp; Tower Building)</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2</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1</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w:t>
            </w:r>
          </w:p>
        </w:tc>
      </w:tr>
      <w:tr w:rsidR="001A714D" w:rsidRPr="00855D16" w:rsidTr="0065296B">
        <w:trPr>
          <w:trHeight w:val="548"/>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 xml:space="preserve">PC 3 </w:t>
            </w:r>
            <w:r w:rsidRPr="0065296B">
              <w:rPr>
                <w:rFonts w:ascii="Arial Narrow" w:hAnsi="Arial Narrow"/>
              </w:rPr>
              <w:t>– Comparative Advantages of Entrepreneurship and Self Employment over Wage Employment</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1</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0</w:t>
            </w:r>
          </w:p>
        </w:tc>
      </w:tr>
      <w:tr w:rsidR="001A714D" w:rsidRPr="00855D16" w:rsidTr="0065296B">
        <w:trPr>
          <w:trHeight w:val="602"/>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PC 4</w:t>
            </w:r>
            <w:r w:rsidRPr="0065296B">
              <w:rPr>
                <w:rFonts w:ascii="Arial Narrow" w:hAnsi="Arial Narrow"/>
              </w:rPr>
              <w:t xml:space="preserve"> –  Understanding and self evaluation of Achievement Motivation and ways and improve motivation (SRQ)</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6</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2</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4</w:t>
            </w:r>
          </w:p>
        </w:tc>
      </w:tr>
      <w:tr w:rsidR="001A714D" w:rsidRPr="00855D16" w:rsidTr="0065296B">
        <w:trPr>
          <w:trHeight w:val="548"/>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PC 5</w:t>
            </w:r>
            <w:r w:rsidRPr="0065296B">
              <w:rPr>
                <w:rFonts w:ascii="Arial Narrow" w:hAnsi="Arial Narrow"/>
              </w:rPr>
              <w:t xml:space="preserve">  - Understanding and internalizing  entrepreneurial  competencies</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5</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3</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2</w:t>
            </w:r>
          </w:p>
        </w:tc>
      </w:tr>
      <w:tr w:rsidR="001A714D" w:rsidRPr="00855D16" w:rsidTr="0065296B">
        <w:trPr>
          <w:trHeight w:val="62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PC 6</w:t>
            </w:r>
            <w:r w:rsidRPr="0065296B">
              <w:rPr>
                <w:rFonts w:ascii="Arial Narrow" w:hAnsi="Arial Narrow"/>
              </w:rPr>
              <w:t xml:space="preserve"> - Understanding the Concept of Risk Taking and Ability to do Risk Assessment (Ring Toss Game)</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3</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1</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2</w:t>
            </w:r>
          </w:p>
        </w:tc>
      </w:tr>
      <w:tr w:rsidR="001A714D" w:rsidRPr="00855D16" w:rsidTr="0065296B">
        <w:trPr>
          <w:trHeight w:val="62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PC 7</w:t>
            </w:r>
            <w:r w:rsidRPr="0065296B">
              <w:rPr>
                <w:rFonts w:ascii="Arial Narrow" w:hAnsi="Arial Narrow"/>
              </w:rPr>
              <w:t xml:space="preserve"> - Understanding the importance of Systematic Planning and Efficiency Orientation  (Boat Building)</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2</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1</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w:t>
            </w:r>
          </w:p>
        </w:tc>
      </w:tr>
      <w:tr w:rsidR="001A714D" w:rsidRPr="00855D16" w:rsidTr="0065296B">
        <w:trPr>
          <w:trHeight w:val="512"/>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PC 8</w:t>
            </w:r>
            <w:r w:rsidRPr="0065296B">
              <w:rPr>
                <w:rFonts w:ascii="Arial Narrow" w:hAnsi="Arial Narrow"/>
              </w:rPr>
              <w:t xml:space="preserve"> - Being able to understand the importance of Quality Assurance and Improvement in Business</w:t>
            </w:r>
          </w:p>
        </w:tc>
        <w:tc>
          <w:tcPr>
            <w:tcW w:w="810" w:type="dxa"/>
          </w:tcPr>
          <w:p w:rsidR="001A714D" w:rsidRPr="0065296B" w:rsidRDefault="00070D3A" w:rsidP="00070D3A">
            <w:pPr>
              <w:jc w:val="center"/>
              <w:rPr>
                <w:rFonts w:ascii="Arial Narrow" w:hAnsi="Arial Narrow"/>
              </w:rPr>
            </w:pPr>
            <w:r w:rsidRPr="0065296B">
              <w:rPr>
                <w:rFonts w:ascii="Arial Narrow" w:hAnsi="Arial Narrow"/>
              </w:rPr>
              <w:t>2</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1</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w:t>
            </w:r>
          </w:p>
        </w:tc>
      </w:tr>
      <w:tr w:rsidR="001A714D" w:rsidRPr="00855D16" w:rsidTr="0065296B">
        <w:trPr>
          <w:trHeight w:val="422"/>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PC 9</w:t>
            </w:r>
            <w:r w:rsidRPr="0065296B">
              <w:rPr>
                <w:rFonts w:ascii="Arial Narrow" w:hAnsi="Arial Narrow"/>
              </w:rPr>
              <w:t xml:space="preserve"> - Understanding the process of steps in Problem Solving </w:t>
            </w:r>
          </w:p>
        </w:tc>
        <w:tc>
          <w:tcPr>
            <w:tcW w:w="810" w:type="dxa"/>
          </w:tcPr>
          <w:p w:rsidR="001A714D" w:rsidRPr="0065296B" w:rsidRDefault="00070D3A" w:rsidP="00070D3A">
            <w:pPr>
              <w:jc w:val="center"/>
              <w:rPr>
                <w:rFonts w:ascii="Arial Narrow" w:hAnsi="Arial Narrow"/>
              </w:rPr>
            </w:pPr>
            <w:r w:rsidRPr="0065296B">
              <w:rPr>
                <w:rFonts w:ascii="Arial Narrow" w:hAnsi="Arial Narrow"/>
              </w:rPr>
              <w:t>3</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2</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w:t>
            </w:r>
          </w:p>
        </w:tc>
      </w:tr>
      <w:tr w:rsidR="001A714D" w:rsidRPr="00855D16" w:rsidTr="0065296B">
        <w:trPr>
          <w:trHeight w:val="62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 xml:space="preserve">PC 10 – </w:t>
            </w:r>
            <w:r w:rsidRPr="0065296B">
              <w:rPr>
                <w:rFonts w:ascii="Arial Narrow" w:hAnsi="Arial Narrow"/>
              </w:rPr>
              <w:t>Time Management – Understanding of Basic Concepts and ability to manage time</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3</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2</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w:t>
            </w:r>
          </w:p>
        </w:tc>
      </w:tr>
      <w:tr w:rsidR="001A714D" w:rsidRPr="00855D16" w:rsidTr="0065296B">
        <w:trPr>
          <w:trHeight w:val="507"/>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b/>
              </w:rPr>
            </w:pPr>
            <w:r w:rsidRPr="0065296B">
              <w:rPr>
                <w:rFonts w:ascii="Arial Narrow" w:hAnsi="Arial Narrow"/>
                <w:b/>
              </w:rPr>
              <w:t xml:space="preserve">PC 11 – </w:t>
            </w:r>
            <w:r w:rsidRPr="0065296B">
              <w:rPr>
                <w:rFonts w:ascii="Arial Narrow" w:hAnsi="Arial Narrow"/>
              </w:rPr>
              <w:t>Effective Communication Skills – Understanding of Basic  Concepts and ability</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2</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1</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w:t>
            </w:r>
          </w:p>
        </w:tc>
      </w:tr>
      <w:tr w:rsidR="001A714D" w:rsidRPr="00855D16" w:rsidTr="0065296B">
        <w:trPr>
          <w:trHeight w:val="44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PC  12</w:t>
            </w:r>
            <w:r w:rsidRPr="0065296B">
              <w:rPr>
                <w:rFonts w:ascii="Arial Narrow" w:hAnsi="Arial Narrow"/>
              </w:rPr>
              <w:t xml:space="preserve"> – Ability to assess market conditions and indentify appropriate business opportunities</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3</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3</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0</w:t>
            </w:r>
          </w:p>
        </w:tc>
      </w:tr>
      <w:tr w:rsidR="001A714D" w:rsidRPr="00855D16" w:rsidTr="0065296B">
        <w:trPr>
          <w:trHeight w:val="602"/>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1A714D">
            <w:pPr>
              <w:rPr>
                <w:rFonts w:ascii="Arial Narrow" w:hAnsi="Arial Narrow"/>
              </w:rPr>
            </w:pPr>
            <w:r w:rsidRPr="0065296B">
              <w:rPr>
                <w:rFonts w:ascii="Arial Narrow" w:hAnsi="Arial Narrow"/>
                <w:b/>
              </w:rPr>
              <w:t>PC  13</w:t>
            </w:r>
            <w:r w:rsidRPr="0065296B">
              <w:rPr>
                <w:rFonts w:ascii="Arial Narrow" w:hAnsi="Arial Narrow"/>
              </w:rPr>
              <w:t xml:space="preserve"> - Ability to Conduct Market Survey on a limited scale in a given area of Business</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7</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3</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4</w:t>
            </w:r>
          </w:p>
        </w:tc>
      </w:tr>
      <w:tr w:rsidR="001A714D" w:rsidRPr="00855D16" w:rsidTr="0065296B">
        <w:trPr>
          <w:trHeight w:val="53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1A714D">
            <w:pPr>
              <w:rPr>
                <w:rFonts w:ascii="Arial Narrow" w:hAnsi="Arial Narrow"/>
              </w:rPr>
            </w:pPr>
            <w:r w:rsidRPr="0065296B">
              <w:rPr>
                <w:rFonts w:ascii="Arial Narrow" w:hAnsi="Arial Narrow"/>
                <w:b/>
              </w:rPr>
              <w:t>PC 14</w:t>
            </w:r>
            <w:r w:rsidRPr="0065296B">
              <w:rPr>
                <w:rFonts w:ascii="Arial Narrow" w:hAnsi="Arial Narrow"/>
              </w:rPr>
              <w:t xml:space="preserve"> – Understanding of Banking &amp; Insurance and how it can help a start up enterprise</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6</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3</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3</w:t>
            </w:r>
          </w:p>
        </w:tc>
      </w:tr>
      <w:tr w:rsidR="001A714D" w:rsidRPr="00855D16" w:rsidTr="0065296B">
        <w:trPr>
          <w:trHeight w:val="62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1A714D">
            <w:pPr>
              <w:rPr>
                <w:rFonts w:ascii="Arial Narrow" w:hAnsi="Arial Narrow"/>
              </w:rPr>
            </w:pPr>
            <w:r w:rsidRPr="0065296B">
              <w:rPr>
                <w:rFonts w:ascii="Arial Narrow" w:hAnsi="Arial Narrow"/>
                <w:b/>
              </w:rPr>
              <w:t>PC 15</w:t>
            </w:r>
            <w:r w:rsidRPr="0065296B">
              <w:rPr>
                <w:rFonts w:ascii="Arial Narrow" w:hAnsi="Arial Narrow"/>
              </w:rPr>
              <w:t xml:space="preserve"> – Ability to Prepare Business Plan based on data obtained from Market Survey</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16</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6</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10</w:t>
            </w:r>
          </w:p>
        </w:tc>
      </w:tr>
      <w:tr w:rsidR="001A714D" w:rsidRPr="00855D16" w:rsidTr="0065296B">
        <w:trPr>
          <w:trHeight w:val="62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1A714D">
            <w:pPr>
              <w:rPr>
                <w:rFonts w:ascii="Arial Narrow" w:hAnsi="Arial Narrow"/>
              </w:rPr>
            </w:pPr>
            <w:r w:rsidRPr="0065296B">
              <w:rPr>
                <w:rFonts w:ascii="Arial Narrow" w:hAnsi="Arial Narrow"/>
                <w:b/>
              </w:rPr>
              <w:t>PC 16</w:t>
            </w:r>
            <w:r w:rsidRPr="0065296B">
              <w:rPr>
                <w:rFonts w:ascii="Arial Narrow" w:hAnsi="Arial Narrow"/>
              </w:rPr>
              <w:t xml:space="preserve"> – Understanding licensing and regulatory aspects of launching an enterprise. </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3</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3</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0</w:t>
            </w:r>
          </w:p>
        </w:tc>
      </w:tr>
      <w:tr w:rsidR="001A714D" w:rsidRPr="00855D16" w:rsidTr="0065296B">
        <w:trPr>
          <w:trHeight w:val="44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rPr>
              <w:t xml:space="preserve"> </w:t>
            </w:r>
            <w:r w:rsidRPr="0065296B">
              <w:rPr>
                <w:rFonts w:ascii="Arial Narrow" w:hAnsi="Arial Narrow"/>
                <w:b/>
              </w:rPr>
              <w:t>PC 17</w:t>
            </w:r>
            <w:r w:rsidRPr="0065296B">
              <w:rPr>
                <w:rFonts w:ascii="Arial Narrow" w:hAnsi="Arial Narrow"/>
              </w:rPr>
              <w:t xml:space="preserve"> – Ability to Maintain Books of Accounts and Develop Financial Statements for a Small Business</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8</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6</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2</w:t>
            </w:r>
          </w:p>
        </w:tc>
      </w:tr>
      <w:tr w:rsidR="001A714D" w:rsidRPr="00855D16" w:rsidTr="0065296B">
        <w:trPr>
          <w:trHeight w:val="62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1A714D">
            <w:pPr>
              <w:rPr>
                <w:rFonts w:ascii="Arial Narrow" w:hAnsi="Arial Narrow"/>
              </w:rPr>
            </w:pPr>
            <w:r w:rsidRPr="0065296B">
              <w:rPr>
                <w:rFonts w:ascii="Arial Narrow" w:hAnsi="Arial Narrow"/>
                <w:b/>
              </w:rPr>
              <w:t>PC 18</w:t>
            </w:r>
            <w:r w:rsidRPr="0065296B">
              <w:rPr>
                <w:rFonts w:ascii="Arial Narrow" w:hAnsi="Arial Narrow"/>
              </w:rPr>
              <w:t xml:space="preserve"> – Understanding and ability for Inventory and Materials Management</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5</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3</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2</w:t>
            </w:r>
          </w:p>
        </w:tc>
      </w:tr>
      <w:tr w:rsidR="001A714D" w:rsidRPr="00855D16" w:rsidTr="0065296B">
        <w:trPr>
          <w:trHeight w:val="260"/>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1A714D">
            <w:pPr>
              <w:rPr>
                <w:rFonts w:ascii="Arial Narrow" w:hAnsi="Arial Narrow"/>
              </w:rPr>
            </w:pPr>
            <w:r w:rsidRPr="0065296B">
              <w:rPr>
                <w:rFonts w:ascii="Arial Narrow" w:hAnsi="Arial Narrow"/>
              </w:rPr>
              <w:t xml:space="preserve"> </w:t>
            </w:r>
            <w:r w:rsidRPr="0065296B">
              <w:rPr>
                <w:rFonts w:ascii="Arial Narrow" w:hAnsi="Arial Narrow"/>
                <w:b/>
              </w:rPr>
              <w:t>PC 19</w:t>
            </w:r>
            <w:r w:rsidRPr="0065296B">
              <w:rPr>
                <w:rFonts w:ascii="Arial Narrow" w:hAnsi="Arial Narrow"/>
              </w:rPr>
              <w:t xml:space="preserve"> – Understanding  and ability for Sales and Marketing</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7</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4</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3</w:t>
            </w:r>
          </w:p>
        </w:tc>
      </w:tr>
      <w:tr w:rsidR="001A714D" w:rsidRPr="00855D16" w:rsidTr="0065296B">
        <w:trPr>
          <w:trHeight w:val="512"/>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1A714D">
            <w:pPr>
              <w:rPr>
                <w:rFonts w:ascii="Arial Narrow" w:hAnsi="Arial Narrow"/>
              </w:rPr>
            </w:pPr>
            <w:r w:rsidRPr="0065296B">
              <w:rPr>
                <w:rFonts w:ascii="Arial Narrow" w:hAnsi="Arial Narrow"/>
                <w:b/>
              </w:rPr>
              <w:t>PC 20</w:t>
            </w:r>
            <w:r w:rsidRPr="0065296B">
              <w:rPr>
                <w:rFonts w:ascii="Arial Narrow" w:hAnsi="Arial Narrow"/>
              </w:rPr>
              <w:t xml:space="preserve"> – Human Resource Management – Understanding of Concepts and ability to manage a team</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5</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3</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2</w:t>
            </w:r>
          </w:p>
        </w:tc>
      </w:tr>
      <w:tr w:rsidR="001A714D" w:rsidRPr="00855D16" w:rsidTr="0065296B">
        <w:trPr>
          <w:trHeight w:val="422"/>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1A714D">
            <w:pPr>
              <w:rPr>
                <w:rFonts w:ascii="Arial Narrow" w:hAnsi="Arial Narrow"/>
              </w:rPr>
            </w:pPr>
            <w:r w:rsidRPr="0065296B">
              <w:rPr>
                <w:rFonts w:ascii="Arial Narrow" w:hAnsi="Arial Narrow"/>
                <w:b/>
              </w:rPr>
              <w:t>PC 21</w:t>
            </w:r>
            <w:r w:rsidRPr="0065296B">
              <w:rPr>
                <w:rFonts w:ascii="Arial Narrow" w:hAnsi="Arial Narrow"/>
              </w:rPr>
              <w:t xml:space="preserve"> - Understanding of Basic Laws relating to MSMEs</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5</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5</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0</w:t>
            </w:r>
          </w:p>
        </w:tc>
      </w:tr>
      <w:tr w:rsidR="001A714D" w:rsidRPr="00855D16" w:rsidTr="0065296B">
        <w:trPr>
          <w:trHeight w:val="503"/>
        </w:trPr>
        <w:tc>
          <w:tcPr>
            <w:tcW w:w="3258" w:type="dxa"/>
            <w:vMerge/>
          </w:tcPr>
          <w:p w:rsidR="001A714D" w:rsidRPr="0065296B" w:rsidRDefault="001A714D" w:rsidP="00CA20CD">
            <w:pPr>
              <w:rPr>
                <w:rFonts w:ascii="Arial Narrow" w:hAnsi="Arial Narrow"/>
              </w:rPr>
            </w:pPr>
          </w:p>
        </w:tc>
        <w:tc>
          <w:tcPr>
            <w:tcW w:w="4590" w:type="dxa"/>
          </w:tcPr>
          <w:p w:rsidR="001A714D" w:rsidRPr="0065296B" w:rsidRDefault="001A714D" w:rsidP="00CA20CD">
            <w:pPr>
              <w:rPr>
                <w:rFonts w:ascii="Arial Narrow" w:hAnsi="Arial Narrow"/>
              </w:rPr>
            </w:pPr>
            <w:r w:rsidRPr="0065296B">
              <w:rPr>
                <w:rFonts w:ascii="Arial Narrow" w:hAnsi="Arial Narrow"/>
                <w:b/>
              </w:rPr>
              <w:t>PC 22</w:t>
            </w:r>
            <w:r w:rsidRPr="0065296B">
              <w:rPr>
                <w:rFonts w:ascii="Arial Narrow" w:hAnsi="Arial Narrow"/>
              </w:rPr>
              <w:t xml:space="preserve"> – Growth and Strategic Planning  - Understanding of Concepts</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5</w:t>
            </w:r>
          </w:p>
        </w:tc>
        <w:tc>
          <w:tcPr>
            <w:tcW w:w="720" w:type="dxa"/>
          </w:tcPr>
          <w:p w:rsidR="001A714D" w:rsidRPr="0065296B" w:rsidRDefault="001A714D" w:rsidP="00CA20CD">
            <w:pPr>
              <w:jc w:val="center"/>
              <w:rPr>
                <w:rFonts w:ascii="Arial Narrow" w:hAnsi="Arial Narrow"/>
              </w:rPr>
            </w:pPr>
            <w:r w:rsidRPr="0065296B">
              <w:rPr>
                <w:rFonts w:ascii="Arial Narrow" w:hAnsi="Arial Narrow"/>
              </w:rPr>
              <w:t>5</w:t>
            </w:r>
          </w:p>
        </w:tc>
        <w:tc>
          <w:tcPr>
            <w:tcW w:w="810" w:type="dxa"/>
          </w:tcPr>
          <w:p w:rsidR="001A714D" w:rsidRPr="0065296B" w:rsidRDefault="001A714D" w:rsidP="00CA20CD">
            <w:pPr>
              <w:jc w:val="center"/>
              <w:rPr>
                <w:rFonts w:ascii="Arial Narrow" w:hAnsi="Arial Narrow"/>
              </w:rPr>
            </w:pPr>
            <w:r w:rsidRPr="0065296B">
              <w:rPr>
                <w:rFonts w:ascii="Arial Narrow" w:hAnsi="Arial Narrow"/>
              </w:rPr>
              <w:t>0</w:t>
            </w:r>
          </w:p>
        </w:tc>
      </w:tr>
      <w:tr w:rsidR="001A714D" w:rsidRPr="00855D16" w:rsidTr="006E4F35">
        <w:trPr>
          <w:trHeight w:val="287"/>
        </w:trPr>
        <w:tc>
          <w:tcPr>
            <w:tcW w:w="3258" w:type="dxa"/>
            <w:vMerge/>
          </w:tcPr>
          <w:p w:rsidR="001A714D" w:rsidRPr="0065296B" w:rsidRDefault="001A714D" w:rsidP="00CA20CD">
            <w:pPr>
              <w:rPr>
                <w:rFonts w:ascii="Arial Narrow" w:hAnsi="Arial Narrow"/>
              </w:rPr>
            </w:pPr>
          </w:p>
        </w:tc>
        <w:tc>
          <w:tcPr>
            <w:tcW w:w="4590" w:type="dxa"/>
            <w:shd w:val="clear" w:color="auto" w:fill="auto"/>
          </w:tcPr>
          <w:p w:rsidR="001A714D" w:rsidRPr="006E4F35" w:rsidRDefault="001A714D" w:rsidP="006E4F35">
            <w:pPr>
              <w:jc w:val="right"/>
              <w:rPr>
                <w:rFonts w:ascii="Arial Narrow" w:hAnsi="Arial Narrow"/>
                <w:b/>
                <w:color w:val="002060"/>
              </w:rPr>
            </w:pPr>
            <w:r w:rsidRPr="006E4F35">
              <w:rPr>
                <w:rFonts w:ascii="Arial Narrow" w:hAnsi="Arial Narrow"/>
                <w:b/>
                <w:color w:val="002060"/>
              </w:rPr>
              <w:t>Total EDP</w:t>
            </w:r>
          </w:p>
        </w:tc>
        <w:tc>
          <w:tcPr>
            <w:tcW w:w="810" w:type="dxa"/>
            <w:shd w:val="clear" w:color="auto" w:fill="auto"/>
          </w:tcPr>
          <w:p w:rsidR="001A714D" w:rsidRPr="006E4F35" w:rsidRDefault="001A714D" w:rsidP="006E4F35">
            <w:pPr>
              <w:jc w:val="right"/>
              <w:rPr>
                <w:rFonts w:ascii="Arial Narrow" w:hAnsi="Arial Narrow"/>
                <w:b/>
                <w:color w:val="002060"/>
              </w:rPr>
            </w:pPr>
            <w:r w:rsidRPr="006E4F35">
              <w:rPr>
                <w:rFonts w:ascii="Arial Narrow" w:hAnsi="Arial Narrow"/>
                <w:b/>
                <w:color w:val="002060"/>
              </w:rPr>
              <w:t>100</w:t>
            </w:r>
          </w:p>
        </w:tc>
        <w:tc>
          <w:tcPr>
            <w:tcW w:w="720" w:type="dxa"/>
            <w:shd w:val="clear" w:color="auto" w:fill="auto"/>
          </w:tcPr>
          <w:p w:rsidR="001A714D" w:rsidRPr="006E4F35" w:rsidRDefault="001A714D" w:rsidP="006E4F35">
            <w:pPr>
              <w:jc w:val="right"/>
              <w:rPr>
                <w:rFonts w:ascii="Arial Narrow" w:hAnsi="Arial Narrow"/>
                <w:b/>
                <w:color w:val="002060"/>
              </w:rPr>
            </w:pPr>
            <w:r w:rsidRPr="006E4F35">
              <w:rPr>
                <w:rFonts w:ascii="Arial Narrow" w:hAnsi="Arial Narrow"/>
                <w:b/>
                <w:color w:val="002060"/>
              </w:rPr>
              <w:t>60</w:t>
            </w:r>
          </w:p>
        </w:tc>
        <w:tc>
          <w:tcPr>
            <w:tcW w:w="810" w:type="dxa"/>
            <w:shd w:val="clear" w:color="auto" w:fill="auto"/>
          </w:tcPr>
          <w:p w:rsidR="001A714D" w:rsidRPr="006E4F35" w:rsidRDefault="001A714D" w:rsidP="006E4F35">
            <w:pPr>
              <w:jc w:val="right"/>
              <w:rPr>
                <w:rFonts w:ascii="Arial Narrow" w:hAnsi="Arial Narrow"/>
                <w:b/>
                <w:color w:val="002060"/>
              </w:rPr>
            </w:pPr>
            <w:r w:rsidRPr="006E4F35">
              <w:rPr>
                <w:rFonts w:ascii="Arial Narrow" w:hAnsi="Arial Narrow"/>
                <w:b/>
                <w:color w:val="002060"/>
              </w:rPr>
              <w:t>40</w:t>
            </w:r>
          </w:p>
        </w:tc>
      </w:tr>
    </w:tbl>
    <w:p w:rsidR="00A23B2C" w:rsidRDefault="00A23B2C">
      <w:pPr>
        <w:rPr>
          <w:rFonts w:ascii="Arial Narrow" w:hAnsi="Arial Narrow"/>
          <w:sz w:val="24"/>
          <w:szCs w:val="24"/>
        </w:rPr>
      </w:pPr>
    </w:p>
    <w:p w:rsidR="0065296B" w:rsidRDefault="0065296B">
      <w:pPr>
        <w:rPr>
          <w:rFonts w:ascii="Arial Narrow" w:hAnsi="Arial Narrow"/>
          <w:sz w:val="24"/>
          <w:szCs w:val="24"/>
        </w:rPr>
      </w:pPr>
    </w:p>
    <w:tbl>
      <w:tblPr>
        <w:tblStyle w:val="TableGrid"/>
        <w:tblW w:w="10188" w:type="dxa"/>
        <w:tblLayout w:type="fixed"/>
        <w:tblLook w:val="04A0"/>
      </w:tblPr>
      <w:tblGrid>
        <w:gridCol w:w="2988"/>
        <w:gridCol w:w="4860"/>
        <w:gridCol w:w="810"/>
        <w:gridCol w:w="720"/>
        <w:gridCol w:w="810"/>
      </w:tblGrid>
      <w:tr w:rsidR="00F92129" w:rsidRPr="00855D16" w:rsidTr="006E4F35">
        <w:trPr>
          <w:trHeight w:val="244"/>
        </w:trPr>
        <w:tc>
          <w:tcPr>
            <w:tcW w:w="2988" w:type="dxa"/>
            <w:vMerge w:val="restart"/>
            <w:shd w:val="clear" w:color="auto" w:fill="DAEEF3" w:themeFill="accent5" w:themeFillTint="33"/>
            <w:vAlign w:val="center"/>
          </w:tcPr>
          <w:p w:rsidR="00F92129" w:rsidRPr="006E4F35" w:rsidRDefault="0065296B" w:rsidP="0065296B">
            <w:pPr>
              <w:jc w:val="center"/>
              <w:rPr>
                <w:rFonts w:ascii="Arial Narrow" w:hAnsi="Arial Narrow" w:cstheme="minorHAnsi"/>
                <w:b/>
                <w:color w:val="002060"/>
                <w:sz w:val="24"/>
                <w:szCs w:val="24"/>
              </w:rPr>
            </w:pPr>
            <w:r w:rsidRPr="006E4F35">
              <w:rPr>
                <w:rFonts w:ascii="Arial Narrow" w:hAnsi="Arial Narrow" w:cstheme="minorHAnsi"/>
                <w:b/>
                <w:color w:val="002060"/>
                <w:sz w:val="24"/>
                <w:szCs w:val="24"/>
              </w:rPr>
              <w:lastRenderedPageBreak/>
              <w:t xml:space="preserve">Assessable </w:t>
            </w:r>
            <w:r w:rsidR="00F92129" w:rsidRPr="006E4F35">
              <w:rPr>
                <w:rFonts w:ascii="Arial Narrow" w:hAnsi="Arial Narrow" w:cstheme="minorHAnsi"/>
                <w:b/>
                <w:color w:val="002060"/>
                <w:sz w:val="24"/>
                <w:szCs w:val="24"/>
              </w:rPr>
              <w:t xml:space="preserve">Outcomes </w:t>
            </w:r>
          </w:p>
        </w:tc>
        <w:tc>
          <w:tcPr>
            <w:tcW w:w="4860" w:type="dxa"/>
            <w:vMerge w:val="restart"/>
            <w:shd w:val="clear" w:color="auto" w:fill="DAEEF3" w:themeFill="accent5" w:themeFillTint="33"/>
            <w:vAlign w:val="center"/>
          </w:tcPr>
          <w:p w:rsidR="00F92129" w:rsidRPr="006E4F35" w:rsidRDefault="0065296B" w:rsidP="0065296B">
            <w:pPr>
              <w:jc w:val="center"/>
              <w:rPr>
                <w:rFonts w:ascii="Arial Narrow" w:hAnsi="Arial Narrow" w:cstheme="minorHAnsi"/>
                <w:b/>
                <w:color w:val="002060"/>
                <w:sz w:val="24"/>
                <w:szCs w:val="24"/>
              </w:rPr>
            </w:pPr>
            <w:r w:rsidRPr="006E4F35">
              <w:rPr>
                <w:rFonts w:ascii="Arial Narrow" w:hAnsi="Arial Narrow" w:cstheme="minorHAnsi"/>
                <w:b/>
                <w:color w:val="002060"/>
                <w:sz w:val="24"/>
                <w:szCs w:val="24"/>
              </w:rPr>
              <w:t>Performance C</w:t>
            </w:r>
            <w:r w:rsidR="00F92129" w:rsidRPr="006E4F35">
              <w:rPr>
                <w:rFonts w:ascii="Arial Narrow" w:hAnsi="Arial Narrow" w:cstheme="minorHAnsi"/>
                <w:b/>
                <w:color w:val="002060"/>
                <w:sz w:val="24"/>
                <w:szCs w:val="24"/>
              </w:rPr>
              <w:t xml:space="preserve">riteria </w:t>
            </w:r>
          </w:p>
        </w:tc>
        <w:tc>
          <w:tcPr>
            <w:tcW w:w="2340" w:type="dxa"/>
            <w:gridSpan w:val="3"/>
            <w:shd w:val="clear" w:color="auto" w:fill="DAEEF3" w:themeFill="accent5" w:themeFillTint="33"/>
          </w:tcPr>
          <w:p w:rsidR="00F92129" w:rsidRPr="006E4F35" w:rsidRDefault="00F92129" w:rsidP="0065296B">
            <w:pPr>
              <w:jc w:val="center"/>
              <w:rPr>
                <w:rFonts w:ascii="Arial Narrow" w:hAnsi="Arial Narrow" w:cstheme="minorHAnsi"/>
                <w:b/>
                <w:color w:val="002060"/>
                <w:sz w:val="24"/>
                <w:szCs w:val="24"/>
              </w:rPr>
            </w:pPr>
            <w:r w:rsidRPr="006E4F35">
              <w:rPr>
                <w:rFonts w:ascii="Arial Narrow" w:hAnsi="Arial Narrow" w:cstheme="minorHAnsi"/>
                <w:b/>
                <w:color w:val="002060"/>
                <w:sz w:val="24"/>
                <w:szCs w:val="24"/>
              </w:rPr>
              <w:t>Assessment Criteria</w:t>
            </w:r>
          </w:p>
        </w:tc>
      </w:tr>
      <w:tr w:rsidR="00F92129" w:rsidRPr="00855D16" w:rsidTr="006E4F35">
        <w:trPr>
          <w:trHeight w:val="244"/>
        </w:trPr>
        <w:tc>
          <w:tcPr>
            <w:tcW w:w="2988" w:type="dxa"/>
            <w:vMerge/>
            <w:shd w:val="clear" w:color="auto" w:fill="DAEEF3" w:themeFill="accent5" w:themeFillTint="33"/>
          </w:tcPr>
          <w:p w:rsidR="00F92129" w:rsidRPr="006E4F35" w:rsidRDefault="00F92129" w:rsidP="00CA20CD">
            <w:pPr>
              <w:rPr>
                <w:rFonts w:ascii="Arial Narrow" w:hAnsi="Arial Narrow" w:cstheme="minorHAnsi"/>
                <w:b/>
                <w:color w:val="002060"/>
                <w:sz w:val="24"/>
                <w:szCs w:val="24"/>
              </w:rPr>
            </w:pPr>
          </w:p>
        </w:tc>
        <w:tc>
          <w:tcPr>
            <w:tcW w:w="4860" w:type="dxa"/>
            <w:vMerge/>
            <w:shd w:val="clear" w:color="auto" w:fill="DAEEF3" w:themeFill="accent5" w:themeFillTint="33"/>
          </w:tcPr>
          <w:p w:rsidR="00F92129" w:rsidRPr="006E4F35" w:rsidRDefault="00F92129" w:rsidP="00CA20CD">
            <w:pPr>
              <w:rPr>
                <w:rFonts w:ascii="Arial Narrow" w:hAnsi="Arial Narrow" w:cstheme="minorHAnsi"/>
                <w:b/>
                <w:color w:val="002060"/>
                <w:sz w:val="24"/>
                <w:szCs w:val="24"/>
              </w:rPr>
            </w:pPr>
          </w:p>
        </w:tc>
        <w:tc>
          <w:tcPr>
            <w:tcW w:w="810" w:type="dxa"/>
            <w:shd w:val="clear" w:color="auto" w:fill="DAEEF3" w:themeFill="accent5" w:themeFillTint="33"/>
          </w:tcPr>
          <w:p w:rsidR="00F92129" w:rsidRPr="006E4F35" w:rsidRDefault="00F92129" w:rsidP="00CA20CD">
            <w:pPr>
              <w:rPr>
                <w:rFonts w:ascii="Arial Narrow" w:hAnsi="Arial Narrow" w:cstheme="minorHAnsi"/>
                <w:b/>
                <w:color w:val="002060"/>
                <w:sz w:val="16"/>
                <w:szCs w:val="16"/>
              </w:rPr>
            </w:pPr>
            <w:r w:rsidRPr="006E4F35">
              <w:rPr>
                <w:rFonts w:ascii="Arial Narrow" w:hAnsi="Arial Narrow" w:cstheme="minorHAnsi"/>
                <w:b/>
                <w:color w:val="002060"/>
                <w:sz w:val="16"/>
                <w:szCs w:val="16"/>
              </w:rPr>
              <w:t>Total</w:t>
            </w:r>
          </w:p>
        </w:tc>
        <w:tc>
          <w:tcPr>
            <w:tcW w:w="720" w:type="dxa"/>
            <w:shd w:val="clear" w:color="auto" w:fill="DAEEF3" w:themeFill="accent5" w:themeFillTint="33"/>
          </w:tcPr>
          <w:p w:rsidR="00F92129" w:rsidRPr="006E4F35" w:rsidRDefault="00F92129" w:rsidP="00CA20CD">
            <w:pPr>
              <w:rPr>
                <w:rFonts w:ascii="Arial Narrow" w:hAnsi="Arial Narrow" w:cstheme="minorHAnsi"/>
                <w:b/>
                <w:color w:val="002060"/>
                <w:sz w:val="16"/>
                <w:szCs w:val="16"/>
              </w:rPr>
            </w:pPr>
            <w:r w:rsidRPr="006E4F35">
              <w:rPr>
                <w:rFonts w:ascii="Arial Narrow" w:hAnsi="Arial Narrow" w:cstheme="minorHAnsi"/>
                <w:b/>
                <w:color w:val="002060"/>
                <w:sz w:val="16"/>
                <w:szCs w:val="16"/>
              </w:rPr>
              <w:t>Theory</w:t>
            </w:r>
          </w:p>
        </w:tc>
        <w:tc>
          <w:tcPr>
            <w:tcW w:w="810" w:type="dxa"/>
            <w:shd w:val="clear" w:color="auto" w:fill="DAEEF3" w:themeFill="accent5" w:themeFillTint="33"/>
          </w:tcPr>
          <w:p w:rsidR="00F92129" w:rsidRPr="006E4F35" w:rsidRDefault="00F92129" w:rsidP="00CA20CD">
            <w:pPr>
              <w:rPr>
                <w:rFonts w:ascii="Arial Narrow" w:hAnsi="Arial Narrow" w:cstheme="minorHAnsi"/>
                <w:b/>
                <w:color w:val="002060"/>
                <w:sz w:val="16"/>
                <w:szCs w:val="16"/>
              </w:rPr>
            </w:pPr>
            <w:r w:rsidRPr="006E4F35">
              <w:rPr>
                <w:rFonts w:ascii="Arial Narrow" w:hAnsi="Arial Narrow" w:cstheme="minorHAnsi"/>
                <w:b/>
                <w:color w:val="002060"/>
                <w:sz w:val="16"/>
                <w:szCs w:val="16"/>
              </w:rPr>
              <w:t>Practical</w:t>
            </w:r>
          </w:p>
        </w:tc>
      </w:tr>
      <w:tr w:rsidR="00A23F7F" w:rsidRPr="00855D16" w:rsidTr="0065296B">
        <w:trPr>
          <w:trHeight w:val="444"/>
        </w:trPr>
        <w:tc>
          <w:tcPr>
            <w:tcW w:w="2988" w:type="dxa"/>
            <w:vMerge w:val="restart"/>
          </w:tcPr>
          <w:p w:rsidR="00A23F7F" w:rsidRPr="00855D16" w:rsidRDefault="00A23F7F" w:rsidP="000459BD">
            <w:pPr>
              <w:rPr>
                <w:rFonts w:ascii="Arial Narrow" w:hAnsi="Arial Narrow" w:cstheme="minorHAnsi"/>
                <w:sz w:val="24"/>
                <w:szCs w:val="24"/>
              </w:rPr>
            </w:pPr>
            <w:r w:rsidRPr="00855D16">
              <w:rPr>
                <w:rFonts w:ascii="Arial Narrow" w:hAnsi="Arial Narrow" w:cstheme="minorHAnsi"/>
                <w:b/>
                <w:sz w:val="24"/>
                <w:szCs w:val="24"/>
              </w:rPr>
              <w:t>Professional Knowledge</w:t>
            </w:r>
            <w:r w:rsidRPr="00855D16">
              <w:rPr>
                <w:rFonts w:ascii="Arial Narrow" w:hAnsi="Arial Narrow" w:cstheme="minorHAnsi"/>
                <w:sz w:val="24"/>
                <w:szCs w:val="24"/>
              </w:rPr>
              <w:t xml:space="preserve"> </w:t>
            </w:r>
          </w:p>
          <w:p w:rsidR="00A23F7F" w:rsidRPr="00855D16" w:rsidRDefault="00A23F7F" w:rsidP="00CA20CD">
            <w:pPr>
              <w:rPr>
                <w:rFonts w:ascii="Arial Narrow" w:hAnsi="Arial Narrow" w:cstheme="minorHAnsi"/>
                <w:b/>
                <w:sz w:val="24"/>
                <w:szCs w:val="24"/>
              </w:rPr>
            </w:pPr>
            <w:r w:rsidRPr="00855D16">
              <w:rPr>
                <w:rFonts w:ascii="Arial Narrow" w:hAnsi="Arial Narrow" w:cstheme="minorHAnsi"/>
                <w:b/>
                <w:sz w:val="24"/>
                <w:szCs w:val="24"/>
              </w:rPr>
              <w:t>B. Technical Knowledge</w:t>
            </w:r>
          </w:p>
          <w:p w:rsidR="00A23F7F" w:rsidRPr="00855D16" w:rsidRDefault="00A23F7F" w:rsidP="00DE332B">
            <w:pPr>
              <w:pStyle w:val="ListParagraph"/>
              <w:numPr>
                <w:ilvl w:val="0"/>
                <w:numId w:val="21"/>
              </w:numPr>
              <w:spacing w:after="120"/>
              <w:rPr>
                <w:rFonts w:ascii="Arial Narrow" w:hAnsi="Arial Narrow"/>
                <w:sz w:val="24"/>
                <w:szCs w:val="24"/>
              </w:rPr>
            </w:pPr>
            <w:r w:rsidRPr="00855D16">
              <w:rPr>
                <w:rFonts w:ascii="Arial Narrow" w:hAnsi="Arial Narrow"/>
                <w:sz w:val="24"/>
                <w:szCs w:val="24"/>
              </w:rPr>
              <w:t>Interest generated in learning the techniques of Electric Motor Rewinding and Pump set Repairs for taking it up as self employment venture.</w:t>
            </w:r>
          </w:p>
          <w:p w:rsidR="00A23F7F" w:rsidRPr="00855D16" w:rsidRDefault="00A23F7F" w:rsidP="00DE332B">
            <w:pPr>
              <w:pStyle w:val="ListParagraph"/>
              <w:numPr>
                <w:ilvl w:val="0"/>
                <w:numId w:val="21"/>
              </w:numPr>
              <w:spacing w:after="120"/>
              <w:rPr>
                <w:rFonts w:ascii="Arial Narrow" w:hAnsi="Arial Narrow"/>
                <w:sz w:val="24"/>
                <w:szCs w:val="24"/>
              </w:rPr>
            </w:pPr>
            <w:r w:rsidRPr="00855D16">
              <w:rPr>
                <w:rFonts w:ascii="Arial Narrow" w:hAnsi="Arial Narrow"/>
                <w:sz w:val="24"/>
                <w:szCs w:val="24"/>
              </w:rPr>
              <w:t xml:space="preserve">Knowledge of various tools and equipments used for </w:t>
            </w:r>
            <w:r w:rsidR="00C333F7" w:rsidRPr="00855D16">
              <w:rPr>
                <w:rFonts w:ascii="Arial Narrow" w:hAnsi="Arial Narrow"/>
                <w:sz w:val="24"/>
                <w:szCs w:val="24"/>
              </w:rPr>
              <w:t>motor</w:t>
            </w:r>
            <w:r w:rsidRPr="00855D16">
              <w:rPr>
                <w:rFonts w:ascii="Arial Narrow" w:hAnsi="Arial Narrow"/>
                <w:sz w:val="24"/>
                <w:szCs w:val="24"/>
              </w:rPr>
              <w:t xml:space="preserve"> rewinding and their functions.</w:t>
            </w:r>
          </w:p>
          <w:p w:rsidR="00A23F7F" w:rsidRPr="0065296B" w:rsidRDefault="00A23F7F" w:rsidP="00CA20CD">
            <w:pPr>
              <w:pStyle w:val="ListParagraph"/>
              <w:numPr>
                <w:ilvl w:val="0"/>
                <w:numId w:val="21"/>
              </w:numPr>
              <w:spacing w:after="120"/>
              <w:rPr>
                <w:rFonts w:ascii="Arial Narrow" w:hAnsi="Arial Narrow"/>
                <w:sz w:val="24"/>
                <w:szCs w:val="24"/>
              </w:rPr>
            </w:pPr>
            <w:r w:rsidRPr="00855D16">
              <w:rPr>
                <w:rFonts w:ascii="Arial Narrow" w:hAnsi="Arial Narrow"/>
                <w:sz w:val="24"/>
                <w:szCs w:val="24"/>
              </w:rPr>
              <w:t>Knowledge about rewinding of various types of motors.</w:t>
            </w:r>
          </w:p>
        </w:tc>
        <w:tc>
          <w:tcPr>
            <w:tcW w:w="4860" w:type="dxa"/>
            <w:tcBorders>
              <w:bottom w:val="single" w:sz="4" w:space="0" w:color="auto"/>
            </w:tcBorders>
          </w:tcPr>
          <w:p w:rsidR="00A23F7F" w:rsidRPr="00855D16" w:rsidRDefault="00A23F7F" w:rsidP="0065296B">
            <w:pPr>
              <w:rPr>
                <w:rFonts w:ascii="Arial Narrow" w:hAnsi="Arial Narrow" w:cstheme="minorHAnsi"/>
                <w:b/>
                <w:sz w:val="24"/>
                <w:szCs w:val="24"/>
              </w:rPr>
            </w:pPr>
            <w:r w:rsidRPr="00855D16">
              <w:rPr>
                <w:rFonts w:ascii="Arial Narrow" w:hAnsi="Arial Narrow" w:cstheme="minorHAnsi"/>
                <w:b/>
                <w:sz w:val="24"/>
                <w:szCs w:val="24"/>
              </w:rPr>
              <w:t xml:space="preserve">PC1 </w:t>
            </w:r>
            <w:r w:rsidRPr="00855D16">
              <w:rPr>
                <w:rFonts w:ascii="Arial Narrow" w:hAnsi="Arial Narrow" w:cstheme="minorHAnsi"/>
                <w:sz w:val="24"/>
                <w:szCs w:val="24"/>
              </w:rPr>
              <w:t>Good level of interest in becoming a professional mechanic for Motor rewinding.</w:t>
            </w:r>
          </w:p>
        </w:tc>
        <w:tc>
          <w:tcPr>
            <w:tcW w:w="810" w:type="dxa"/>
            <w:tcBorders>
              <w:bottom w:val="single" w:sz="4" w:space="0" w:color="auto"/>
            </w:tcBorders>
          </w:tcPr>
          <w:p w:rsidR="00A23F7F" w:rsidRPr="00C333F7" w:rsidRDefault="00A23F7F" w:rsidP="0065296B">
            <w:pPr>
              <w:jc w:val="center"/>
              <w:rPr>
                <w:rFonts w:ascii="Arial Narrow" w:hAnsi="Arial Narrow" w:cstheme="minorHAnsi"/>
                <w:sz w:val="24"/>
                <w:szCs w:val="24"/>
              </w:rPr>
            </w:pPr>
            <w:r w:rsidRPr="00C333F7">
              <w:rPr>
                <w:rFonts w:ascii="Arial Narrow" w:hAnsi="Arial Narrow" w:cstheme="minorHAnsi"/>
                <w:sz w:val="24"/>
                <w:szCs w:val="24"/>
              </w:rPr>
              <w:t>10</w:t>
            </w:r>
          </w:p>
        </w:tc>
        <w:tc>
          <w:tcPr>
            <w:tcW w:w="720" w:type="dxa"/>
            <w:tcBorders>
              <w:bottom w:val="single" w:sz="4" w:space="0" w:color="auto"/>
            </w:tcBorders>
          </w:tcPr>
          <w:p w:rsidR="00A23F7F" w:rsidRPr="00C333F7" w:rsidRDefault="00A23F7F" w:rsidP="00E609B8">
            <w:pPr>
              <w:jc w:val="center"/>
              <w:rPr>
                <w:rFonts w:ascii="Arial Narrow" w:hAnsi="Arial Narrow" w:cstheme="minorHAnsi"/>
                <w:sz w:val="24"/>
                <w:szCs w:val="24"/>
              </w:rPr>
            </w:pPr>
            <w:r w:rsidRPr="00C333F7">
              <w:rPr>
                <w:rFonts w:ascii="Arial Narrow" w:hAnsi="Arial Narrow" w:cstheme="minorHAnsi"/>
                <w:sz w:val="24"/>
                <w:szCs w:val="24"/>
              </w:rPr>
              <w:t>10</w:t>
            </w:r>
          </w:p>
          <w:p w:rsidR="00A23F7F" w:rsidRPr="00C333F7" w:rsidRDefault="00A23F7F" w:rsidP="0065296B">
            <w:pPr>
              <w:rPr>
                <w:rFonts w:ascii="Arial Narrow" w:hAnsi="Arial Narrow" w:cstheme="minorHAnsi"/>
                <w:sz w:val="24"/>
                <w:szCs w:val="24"/>
              </w:rPr>
            </w:pPr>
          </w:p>
        </w:tc>
        <w:tc>
          <w:tcPr>
            <w:tcW w:w="810" w:type="dxa"/>
            <w:tcBorders>
              <w:bottom w:val="single" w:sz="4" w:space="0" w:color="auto"/>
            </w:tcBorders>
          </w:tcPr>
          <w:p w:rsidR="00A23F7F" w:rsidRPr="00C333F7" w:rsidRDefault="00A23F7F" w:rsidP="0065296B">
            <w:pPr>
              <w:jc w:val="center"/>
              <w:rPr>
                <w:rFonts w:ascii="Arial Narrow" w:hAnsi="Arial Narrow" w:cstheme="minorHAnsi"/>
                <w:sz w:val="24"/>
                <w:szCs w:val="24"/>
              </w:rPr>
            </w:pPr>
            <w:r w:rsidRPr="00C333F7">
              <w:rPr>
                <w:rFonts w:ascii="Arial Narrow" w:hAnsi="Arial Narrow" w:cstheme="minorHAnsi"/>
                <w:sz w:val="24"/>
                <w:szCs w:val="24"/>
              </w:rPr>
              <w:t>Ni</w:t>
            </w:r>
            <w:r w:rsidR="0065296B" w:rsidRPr="00C333F7">
              <w:rPr>
                <w:rFonts w:ascii="Arial Narrow" w:hAnsi="Arial Narrow" w:cstheme="minorHAnsi"/>
                <w:sz w:val="24"/>
                <w:szCs w:val="24"/>
              </w:rPr>
              <w:t>l</w:t>
            </w:r>
          </w:p>
        </w:tc>
      </w:tr>
      <w:tr w:rsidR="00A23F7F" w:rsidRPr="00855D16" w:rsidTr="0065296B">
        <w:trPr>
          <w:trHeight w:val="786"/>
        </w:trPr>
        <w:tc>
          <w:tcPr>
            <w:tcW w:w="2988" w:type="dxa"/>
            <w:vMerge/>
          </w:tcPr>
          <w:p w:rsidR="00A23F7F" w:rsidRPr="00855D16" w:rsidRDefault="00A23F7F" w:rsidP="000459BD">
            <w:pPr>
              <w:rPr>
                <w:rFonts w:ascii="Arial Narrow" w:hAnsi="Arial Narrow" w:cstheme="minorHAnsi"/>
                <w:b/>
                <w:sz w:val="24"/>
                <w:szCs w:val="24"/>
              </w:rPr>
            </w:pPr>
          </w:p>
        </w:tc>
        <w:tc>
          <w:tcPr>
            <w:tcW w:w="4860" w:type="dxa"/>
            <w:tcBorders>
              <w:top w:val="single" w:sz="4" w:space="0" w:color="auto"/>
              <w:bottom w:val="single" w:sz="4" w:space="0" w:color="auto"/>
            </w:tcBorders>
          </w:tcPr>
          <w:p w:rsidR="00A23F7F" w:rsidRPr="00855D16" w:rsidRDefault="0065296B" w:rsidP="0065296B">
            <w:pPr>
              <w:rPr>
                <w:rFonts w:ascii="Arial Narrow" w:hAnsi="Arial Narrow" w:cstheme="minorHAnsi"/>
                <w:sz w:val="24"/>
                <w:szCs w:val="24"/>
              </w:rPr>
            </w:pPr>
            <w:r>
              <w:rPr>
                <w:rFonts w:ascii="Arial Narrow" w:hAnsi="Arial Narrow" w:cstheme="minorHAnsi"/>
                <w:b/>
                <w:sz w:val="24"/>
                <w:szCs w:val="24"/>
              </w:rPr>
              <w:t>PC</w:t>
            </w:r>
            <w:r w:rsidR="00A23F7F" w:rsidRPr="00855D16">
              <w:rPr>
                <w:rFonts w:ascii="Arial Narrow" w:hAnsi="Arial Narrow" w:cstheme="minorHAnsi"/>
                <w:b/>
                <w:sz w:val="24"/>
                <w:szCs w:val="24"/>
              </w:rPr>
              <w:t>2</w:t>
            </w:r>
            <w:r w:rsidR="00A23F7F" w:rsidRPr="00855D16">
              <w:rPr>
                <w:rFonts w:ascii="Arial Narrow" w:hAnsi="Arial Narrow" w:cstheme="minorHAnsi"/>
                <w:sz w:val="24"/>
                <w:szCs w:val="24"/>
              </w:rPr>
              <w:t xml:space="preserve"> Knowledge of Fundamentals of Electricity ,  different types of connections (series and parallel), Single phase and Three phase connections etc.</w:t>
            </w:r>
          </w:p>
        </w:tc>
        <w:tc>
          <w:tcPr>
            <w:tcW w:w="810" w:type="dxa"/>
            <w:tcBorders>
              <w:top w:val="single" w:sz="4" w:space="0" w:color="auto"/>
              <w:bottom w:val="single" w:sz="4" w:space="0" w:color="auto"/>
            </w:tcBorders>
          </w:tcPr>
          <w:p w:rsidR="00A23F7F" w:rsidRPr="00C333F7" w:rsidRDefault="00A23F7F" w:rsidP="00596A07">
            <w:pPr>
              <w:jc w:val="center"/>
              <w:rPr>
                <w:rFonts w:ascii="Arial Narrow" w:hAnsi="Arial Narrow" w:cstheme="minorHAnsi"/>
                <w:sz w:val="24"/>
                <w:szCs w:val="24"/>
              </w:rPr>
            </w:pPr>
            <w:r w:rsidRPr="00C333F7">
              <w:rPr>
                <w:rFonts w:ascii="Arial Narrow" w:hAnsi="Arial Narrow" w:cstheme="minorHAnsi"/>
                <w:sz w:val="24"/>
                <w:szCs w:val="24"/>
              </w:rPr>
              <w:t>20</w:t>
            </w:r>
          </w:p>
          <w:p w:rsidR="00A23F7F" w:rsidRPr="00C333F7" w:rsidRDefault="00A23F7F" w:rsidP="00596A07">
            <w:pPr>
              <w:jc w:val="center"/>
              <w:rPr>
                <w:rFonts w:ascii="Arial Narrow" w:hAnsi="Arial Narrow" w:cstheme="minorHAnsi"/>
                <w:sz w:val="24"/>
                <w:szCs w:val="24"/>
              </w:rPr>
            </w:pPr>
          </w:p>
          <w:p w:rsidR="00A23F7F" w:rsidRPr="00C333F7" w:rsidRDefault="00A23F7F" w:rsidP="0065296B">
            <w:pPr>
              <w:rPr>
                <w:rFonts w:ascii="Arial Narrow" w:hAnsi="Arial Narrow" w:cstheme="minorHAnsi"/>
                <w:sz w:val="24"/>
                <w:szCs w:val="24"/>
              </w:rPr>
            </w:pPr>
          </w:p>
        </w:tc>
        <w:tc>
          <w:tcPr>
            <w:tcW w:w="720" w:type="dxa"/>
            <w:tcBorders>
              <w:top w:val="single" w:sz="4" w:space="0" w:color="auto"/>
              <w:bottom w:val="single" w:sz="4" w:space="0" w:color="auto"/>
            </w:tcBorders>
          </w:tcPr>
          <w:p w:rsidR="00A23F7F" w:rsidRPr="00C333F7" w:rsidRDefault="00A23F7F" w:rsidP="00E609B8">
            <w:pPr>
              <w:jc w:val="center"/>
              <w:rPr>
                <w:rFonts w:ascii="Arial Narrow" w:hAnsi="Arial Narrow" w:cstheme="minorHAnsi"/>
                <w:sz w:val="24"/>
                <w:szCs w:val="24"/>
              </w:rPr>
            </w:pPr>
            <w:r w:rsidRPr="00C333F7">
              <w:rPr>
                <w:rFonts w:ascii="Arial Narrow" w:hAnsi="Arial Narrow" w:cstheme="minorHAnsi"/>
                <w:sz w:val="24"/>
                <w:szCs w:val="24"/>
              </w:rPr>
              <w:t>20</w:t>
            </w:r>
          </w:p>
          <w:p w:rsidR="00A23F7F" w:rsidRPr="00C333F7" w:rsidRDefault="00A23F7F" w:rsidP="00E609B8">
            <w:pPr>
              <w:jc w:val="center"/>
              <w:rPr>
                <w:rFonts w:ascii="Arial Narrow" w:hAnsi="Arial Narrow" w:cstheme="minorHAnsi"/>
                <w:sz w:val="24"/>
                <w:szCs w:val="24"/>
              </w:rPr>
            </w:pPr>
          </w:p>
          <w:p w:rsidR="00A23F7F" w:rsidRPr="00C333F7" w:rsidRDefault="00A23F7F" w:rsidP="0065296B">
            <w:pPr>
              <w:rPr>
                <w:rFonts w:ascii="Arial Narrow" w:hAnsi="Arial Narrow" w:cstheme="minorHAnsi"/>
                <w:sz w:val="24"/>
                <w:szCs w:val="24"/>
              </w:rPr>
            </w:pPr>
          </w:p>
        </w:tc>
        <w:tc>
          <w:tcPr>
            <w:tcW w:w="810" w:type="dxa"/>
            <w:tcBorders>
              <w:top w:val="single" w:sz="4" w:space="0" w:color="auto"/>
              <w:bottom w:val="single" w:sz="4" w:space="0" w:color="auto"/>
            </w:tcBorders>
          </w:tcPr>
          <w:p w:rsidR="00A23F7F" w:rsidRPr="00C333F7" w:rsidRDefault="00A23F7F" w:rsidP="00596A07">
            <w:pPr>
              <w:jc w:val="center"/>
              <w:rPr>
                <w:rFonts w:ascii="Arial Narrow" w:hAnsi="Arial Narrow" w:cstheme="minorHAnsi"/>
                <w:sz w:val="24"/>
                <w:szCs w:val="24"/>
              </w:rPr>
            </w:pPr>
            <w:r w:rsidRPr="00C333F7">
              <w:rPr>
                <w:rFonts w:ascii="Arial Narrow" w:hAnsi="Arial Narrow" w:cstheme="minorHAnsi"/>
                <w:sz w:val="24"/>
                <w:szCs w:val="24"/>
              </w:rPr>
              <w:t>Nil</w:t>
            </w:r>
          </w:p>
          <w:p w:rsidR="00A23F7F" w:rsidRPr="00C333F7" w:rsidRDefault="00A23F7F" w:rsidP="00596A07">
            <w:pPr>
              <w:jc w:val="center"/>
              <w:rPr>
                <w:rFonts w:ascii="Arial Narrow" w:hAnsi="Arial Narrow" w:cstheme="minorHAnsi"/>
                <w:sz w:val="24"/>
                <w:szCs w:val="24"/>
              </w:rPr>
            </w:pPr>
          </w:p>
          <w:p w:rsidR="00A23F7F" w:rsidRPr="00C333F7" w:rsidRDefault="00A23F7F" w:rsidP="0065296B">
            <w:pPr>
              <w:rPr>
                <w:rFonts w:ascii="Arial Narrow" w:hAnsi="Arial Narrow" w:cstheme="minorHAnsi"/>
                <w:sz w:val="24"/>
                <w:szCs w:val="24"/>
              </w:rPr>
            </w:pPr>
          </w:p>
        </w:tc>
      </w:tr>
      <w:tr w:rsidR="00A23F7F" w:rsidRPr="00855D16" w:rsidTr="0065296B">
        <w:trPr>
          <w:trHeight w:val="570"/>
        </w:trPr>
        <w:tc>
          <w:tcPr>
            <w:tcW w:w="2988" w:type="dxa"/>
            <w:vMerge/>
          </w:tcPr>
          <w:p w:rsidR="00A23F7F" w:rsidRPr="00855D16" w:rsidRDefault="00A23F7F" w:rsidP="000459BD">
            <w:pPr>
              <w:rPr>
                <w:rFonts w:ascii="Arial Narrow" w:hAnsi="Arial Narrow" w:cstheme="minorHAnsi"/>
                <w:b/>
                <w:sz w:val="24"/>
                <w:szCs w:val="24"/>
              </w:rPr>
            </w:pPr>
          </w:p>
        </w:tc>
        <w:tc>
          <w:tcPr>
            <w:tcW w:w="4860" w:type="dxa"/>
            <w:tcBorders>
              <w:top w:val="single" w:sz="4" w:space="0" w:color="auto"/>
              <w:bottom w:val="single" w:sz="4" w:space="0" w:color="auto"/>
            </w:tcBorders>
          </w:tcPr>
          <w:p w:rsidR="00A23F7F" w:rsidRPr="0065296B" w:rsidRDefault="0065296B" w:rsidP="0065296B">
            <w:pPr>
              <w:rPr>
                <w:rFonts w:ascii="Arial Narrow" w:hAnsi="Arial Narrow" w:cstheme="minorHAnsi"/>
                <w:sz w:val="24"/>
                <w:szCs w:val="24"/>
              </w:rPr>
            </w:pPr>
            <w:r>
              <w:rPr>
                <w:rFonts w:ascii="Arial Narrow" w:hAnsi="Arial Narrow" w:cstheme="minorHAnsi"/>
                <w:b/>
                <w:sz w:val="24"/>
                <w:szCs w:val="24"/>
              </w:rPr>
              <w:t>PC</w:t>
            </w:r>
            <w:r w:rsidR="00A23F7F" w:rsidRPr="00855D16">
              <w:rPr>
                <w:rFonts w:ascii="Arial Narrow" w:hAnsi="Arial Narrow" w:cstheme="minorHAnsi"/>
                <w:b/>
                <w:sz w:val="24"/>
                <w:szCs w:val="24"/>
              </w:rPr>
              <w:t>3</w:t>
            </w:r>
            <w:r w:rsidR="00A23F7F" w:rsidRPr="00855D16">
              <w:rPr>
                <w:rFonts w:ascii="Arial Narrow" w:hAnsi="Arial Narrow" w:cstheme="minorHAnsi"/>
                <w:sz w:val="24"/>
                <w:szCs w:val="24"/>
              </w:rPr>
              <w:t xml:space="preserve"> Knowledge of various electrical equipments and their functions/usage.</w:t>
            </w:r>
          </w:p>
        </w:tc>
        <w:tc>
          <w:tcPr>
            <w:tcW w:w="810" w:type="dxa"/>
            <w:tcBorders>
              <w:top w:val="single" w:sz="4" w:space="0" w:color="auto"/>
              <w:bottom w:val="single" w:sz="4" w:space="0" w:color="auto"/>
            </w:tcBorders>
          </w:tcPr>
          <w:p w:rsidR="00A23F7F" w:rsidRPr="00C333F7" w:rsidRDefault="00A23F7F" w:rsidP="00596A07">
            <w:pPr>
              <w:jc w:val="center"/>
              <w:rPr>
                <w:rFonts w:ascii="Arial Narrow" w:hAnsi="Arial Narrow" w:cstheme="minorHAnsi"/>
                <w:sz w:val="24"/>
                <w:szCs w:val="24"/>
              </w:rPr>
            </w:pPr>
            <w:r w:rsidRPr="00C333F7">
              <w:rPr>
                <w:rFonts w:ascii="Arial Narrow" w:hAnsi="Arial Narrow" w:cstheme="minorHAnsi"/>
                <w:sz w:val="24"/>
                <w:szCs w:val="24"/>
              </w:rPr>
              <w:t>10</w:t>
            </w:r>
          </w:p>
          <w:p w:rsidR="00A23F7F" w:rsidRPr="00C333F7" w:rsidRDefault="00A23F7F" w:rsidP="00596A07">
            <w:pPr>
              <w:jc w:val="center"/>
              <w:rPr>
                <w:rFonts w:ascii="Arial Narrow" w:hAnsi="Arial Narrow" w:cstheme="minorHAnsi"/>
                <w:sz w:val="24"/>
                <w:szCs w:val="24"/>
              </w:rPr>
            </w:pPr>
          </w:p>
        </w:tc>
        <w:tc>
          <w:tcPr>
            <w:tcW w:w="720" w:type="dxa"/>
            <w:tcBorders>
              <w:top w:val="single" w:sz="4" w:space="0" w:color="auto"/>
              <w:bottom w:val="single" w:sz="4" w:space="0" w:color="auto"/>
            </w:tcBorders>
          </w:tcPr>
          <w:p w:rsidR="00A23F7F" w:rsidRPr="00C333F7" w:rsidRDefault="00A23F7F" w:rsidP="00E609B8">
            <w:pPr>
              <w:jc w:val="center"/>
              <w:rPr>
                <w:rFonts w:ascii="Arial Narrow" w:hAnsi="Arial Narrow" w:cstheme="minorHAnsi"/>
                <w:sz w:val="24"/>
                <w:szCs w:val="24"/>
              </w:rPr>
            </w:pPr>
            <w:r w:rsidRPr="00C333F7">
              <w:rPr>
                <w:rFonts w:ascii="Arial Narrow" w:hAnsi="Arial Narrow" w:cstheme="minorHAnsi"/>
                <w:sz w:val="24"/>
                <w:szCs w:val="24"/>
              </w:rPr>
              <w:t>10</w:t>
            </w:r>
          </w:p>
          <w:p w:rsidR="00A23F7F" w:rsidRPr="00C333F7" w:rsidRDefault="00A23F7F" w:rsidP="00E609B8">
            <w:pPr>
              <w:jc w:val="center"/>
              <w:rPr>
                <w:rFonts w:ascii="Arial Narrow" w:hAnsi="Arial Narrow" w:cstheme="minorHAnsi"/>
                <w:sz w:val="24"/>
                <w:szCs w:val="24"/>
              </w:rPr>
            </w:pPr>
          </w:p>
        </w:tc>
        <w:tc>
          <w:tcPr>
            <w:tcW w:w="810" w:type="dxa"/>
            <w:tcBorders>
              <w:top w:val="single" w:sz="4" w:space="0" w:color="auto"/>
              <w:bottom w:val="single" w:sz="4" w:space="0" w:color="auto"/>
            </w:tcBorders>
          </w:tcPr>
          <w:p w:rsidR="00A23F7F" w:rsidRPr="00C333F7" w:rsidRDefault="00A23F7F" w:rsidP="00596A07">
            <w:pPr>
              <w:jc w:val="center"/>
              <w:rPr>
                <w:rFonts w:ascii="Arial Narrow" w:hAnsi="Arial Narrow" w:cstheme="minorHAnsi"/>
                <w:sz w:val="24"/>
                <w:szCs w:val="24"/>
              </w:rPr>
            </w:pPr>
            <w:r w:rsidRPr="00C333F7">
              <w:rPr>
                <w:rFonts w:ascii="Arial Narrow" w:hAnsi="Arial Narrow" w:cstheme="minorHAnsi"/>
                <w:sz w:val="24"/>
                <w:szCs w:val="24"/>
              </w:rPr>
              <w:t>Nil</w:t>
            </w:r>
          </w:p>
          <w:p w:rsidR="00A23F7F" w:rsidRPr="00C333F7" w:rsidRDefault="00A23F7F" w:rsidP="00596A07">
            <w:pPr>
              <w:jc w:val="center"/>
              <w:rPr>
                <w:rFonts w:ascii="Arial Narrow" w:hAnsi="Arial Narrow" w:cstheme="minorHAnsi"/>
                <w:sz w:val="24"/>
                <w:szCs w:val="24"/>
              </w:rPr>
            </w:pPr>
          </w:p>
        </w:tc>
      </w:tr>
      <w:tr w:rsidR="00A23F7F" w:rsidRPr="00855D16" w:rsidTr="0065296B">
        <w:trPr>
          <w:trHeight w:val="543"/>
        </w:trPr>
        <w:tc>
          <w:tcPr>
            <w:tcW w:w="2988" w:type="dxa"/>
            <w:vMerge/>
          </w:tcPr>
          <w:p w:rsidR="00A23F7F" w:rsidRPr="00855D16" w:rsidRDefault="00A23F7F" w:rsidP="000459BD">
            <w:pPr>
              <w:rPr>
                <w:rFonts w:ascii="Arial Narrow" w:hAnsi="Arial Narrow" w:cstheme="minorHAnsi"/>
                <w:b/>
                <w:sz w:val="24"/>
                <w:szCs w:val="24"/>
              </w:rPr>
            </w:pPr>
          </w:p>
        </w:tc>
        <w:tc>
          <w:tcPr>
            <w:tcW w:w="4860" w:type="dxa"/>
            <w:tcBorders>
              <w:top w:val="single" w:sz="4" w:space="0" w:color="auto"/>
              <w:bottom w:val="single" w:sz="4" w:space="0" w:color="auto"/>
            </w:tcBorders>
          </w:tcPr>
          <w:p w:rsidR="00A23F7F" w:rsidRPr="00855D16" w:rsidRDefault="0065296B" w:rsidP="0065296B">
            <w:pPr>
              <w:rPr>
                <w:rFonts w:ascii="Arial Narrow" w:hAnsi="Arial Narrow" w:cstheme="minorHAnsi"/>
                <w:b/>
                <w:sz w:val="24"/>
                <w:szCs w:val="24"/>
              </w:rPr>
            </w:pPr>
            <w:r>
              <w:rPr>
                <w:rFonts w:ascii="Arial Narrow" w:hAnsi="Arial Narrow" w:cstheme="minorHAnsi"/>
                <w:b/>
                <w:sz w:val="24"/>
                <w:szCs w:val="24"/>
              </w:rPr>
              <w:t>PC</w:t>
            </w:r>
            <w:r w:rsidR="00A23F7F" w:rsidRPr="00855D16">
              <w:rPr>
                <w:rFonts w:ascii="Arial Narrow" w:hAnsi="Arial Narrow" w:cstheme="minorHAnsi"/>
                <w:b/>
                <w:sz w:val="24"/>
                <w:szCs w:val="24"/>
              </w:rPr>
              <w:t>4</w:t>
            </w:r>
            <w:r>
              <w:rPr>
                <w:rFonts w:ascii="Arial Narrow" w:hAnsi="Arial Narrow" w:cstheme="minorHAnsi"/>
                <w:b/>
                <w:sz w:val="24"/>
                <w:szCs w:val="24"/>
              </w:rPr>
              <w:t xml:space="preserve"> </w:t>
            </w:r>
            <w:r w:rsidR="00A23F7F" w:rsidRPr="00855D16">
              <w:rPr>
                <w:rFonts w:ascii="Arial Narrow" w:hAnsi="Arial Narrow" w:cstheme="minorHAnsi"/>
                <w:sz w:val="24"/>
                <w:szCs w:val="24"/>
              </w:rPr>
              <w:t>Knowledge about power generation, resistance, coils, capacitors.</w:t>
            </w:r>
          </w:p>
        </w:tc>
        <w:tc>
          <w:tcPr>
            <w:tcW w:w="810" w:type="dxa"/>
            <w:tcBorders>
              <w:top w:val="single" w:sz="4" w:space="0" w:color="auto"/>
              <w:bottom w:val="single" w:sz="4" w:space="0" w:color="auto"/>
            </w:tcBorders>
          </w:tcPr>
          <w:p w:rsidR="00A23F7F" w:rsidRPr="00C333F7" w:rsidRDefault="00A23F7F" w:rsidP="00A23F7F">
            <w:pPr>
              <w:jc w:val="center"/>
              <w:rPr>
                <w:rFonts w:ascii="Arial Narrow" w:hAnsi="Arial Narrow" w:cstheme="minorHAnsi"/>
                <w:sz w:val="24"/>
                <w:szCs w:val="24"/>
              </w:rPr>
            </w:pPr>
            <w:r w:rsidRPr="00C333F7">
              <w:rPr>
                <w:rFonts w:ascii="Arial Narrow" w:hAnsi="Arial Narrow" w:cstheme="minorHAnsi"/>
                <w:sz w:val="24"/>
                <w:szCs w:val="24"/>
              </w:rPr>
              <w:t>20</w:t>
            </w:r>
          </w:p>
        </w:tc>
        <w:tc>
          <w:tcPr>
            <w:tcW w:w="720" w:type="dxa"/>
            <w:tcBorders>
              <w:top w:val="single" w:sz="4" w:space="0" w:color="auto"/>
              <w:bottom w:val="single" w:sz="4" w:space="0" w:color="auto"/>
            </w:tcBorders>
          </w:tcPr>
          <w:p w:rsidR="00A23F7F" w:rsidRPr="00C333F7" w:rsidRDefault="00A23F7F" w:rsidP="00E609B8">
            <w:pPr>
              <w:jc w:val="center"/>
              <w:rPr>
                <w:rFonts w:ascii="Arial Narrow" w:hAnsi="Arial Narrow" w:cstheme="minorHAnsi"/>
                <w:sz w:val="24"/>
                <w:szCs w:val="24"/>
              </w:rPr>
            </w:pPr>
            <w:r w:rsidRPr="00C333F7">
              <w:rPr>
                <w:rFonts w:ascii="Arial Narrow" w:hAnsi="Arial Narrow" w:cstheme="minorHAnsi"/>
                <w:sz w:val="24"/>
                <w:szCs w:val="24"/>
              </w:rPr>
              <w:t>20</w:t>
            </w:r>
          </w:p>
        </w:tc>
        <w:tc>
          <w:tcPr>
            <w:tcW w:w="810" w:type="dxa"/>
            <w:tcBorders>
              <w:top w:val="single" w:sz="4" w:space="0" w:color="auto"/>
              <w:bottom w:val="single" w:sz="4" w:space="0" w:color="auto"/>
            </w:tcBorders>
          </w:tcPr>
          <w:p w:rsidR="00A23F7F" w:rsidRPr="00C333F7" w:rsidRDefault="0065296B" w:rsidP="00596A07">
            <w:pPr>
              <w:jc w:val="center"/>
              <w:rPr>
                <w:rFonts w:ascii="Arial Narrow" w:hAnsi="Arial Narrow" w:cstheme="minorHAnsi"/>
                <w:sz w:val="24"/>
                <w:szCs w:val="24"/>
              </w:rPr>
            </w:pPr>
            <w:r w:rsidRPr="00C333F7">
              <w:rPr>
                <w:rFonts w:ascii="Arial Narrow" w:hAnsi="Arial Narrow" w:cstheme="minorHAnsi"/>
                <w:sz w:val="24"/>
                <w:szCs w:val="24"/>
              </w:rPr>
              <w:t>N</w:t>
            </w:r>
            <w:r w:rsidR="00A23F7F" w:rsidRPr="00C333F7">
              <w:rPr>
                <w:rFonts w:ascii="Arial Narrow" w:hAnsi="Arial Narrow" w:cstheme="minorHAnsi"/>
                <w:sz w:val="24"/>
                <w:szCs w:val="24"/>
              </w:rPr>
              <w:t>il</w:t>
            </w:r>
          </w:p>
        </w:tc>
      </w:tr>
      <w:tr w:rsidR="00A23F7F" w:rsidRPr="00855D16" w:rsidTr="0065296B">
        <w:trPr>
          <w:trHeight w:val="507"/>
        </w:trPr>
        <w:tc>
          <w:tcPr>
            <w:tcW w:w="2988" w:type="dxa"/>
            <w:vMerge/>
          </w:tcPr>
          <w:p w:rsidR="00A23F7F" w:rsidRPr="00855D16" w:rsidRDefault="00A23F7F" w:rsidP="000459BD">
            <w:pPr>
              <w:rPr>
                <w:rFonts w:ascii="Arial Narrow" w:hAnsi="Arial Narrow" w:cstheme="minorHAnsi"/>
                <w:b/>
                <w:sz w:val="24"/>
                <w:szCs w:val="24"/>
              </w:rPr>
            </w:pPr>
          </w:p>
        </w:tc>
        <w:tc>
          <w:tcPr>
            <w:tcW w:w="4860" w:type="dxa"/>
            <w:tcBorders>
              <w:top w:val="single" w:sz="4" w:space="0" w:color="auto"/>
              <w:bottom w:val="single" w:sz="4" w:space="0" w:color="auto"/>
            </w:tcBorders>
          </w:tcPr>
          <w:p w:rsidR="00A23F7F" w:rsidRPr="0065296B" w:rsidRDefault="0065296B" w:rsidP="0065296B">
            <w:pPr>
              <w:rPr>
                <w:rFonts w:ascii="Arial Narrow" w:hAnsi="Arial Narrow" w:cstheme="minorHAnsi"/>
                <w:sz w:val="24"/>
                <w:szCs w:val="24"/>
              </w:rPr>
            </w:pPr>
            <w:r>
              <w:rPr>
                <w:rFonts w:ascii="Arial Narrow" w:hAnsi="Arial Narrow" w:cstheme="minorHAnsi"/>
                <w:b/>
                <w:sz w:val="24"/>
                <w:szCs w:val="24"/>
              </w:rPr>
              <w:t>PC</w:t>
            </w:r>
            <w:r w:rsidR="00A23F7F" w:rsidRPr="00855D16">
              <w:rPr>
                <w:rFonts w:ascii="Arial Narrow" w:hAnsi="Arial Narrow" w:cstheme="minorHAnsi"/>
                <w:b/>
                <w:sz w:val="24"/>
                <w:szCs w:val="24"/>
              </w:rPr>
              <w:t>5</w:t>
            </w:r>
            <w:r>
              <w:rPr>
                <w:rFonts w:ascii="Arial Narrow" w:hAnsi="Arial Narrow" w:cstheme="minorHAnsi"/>
                <w:b/>
                <w:sz w:val="24"/>
                <w:szCs w:val="24"/>
              </w:rPr>
              <w:t xml:space="preserve"> </w:t>
            </w:r>
            <w:r w:rsidR="00A23F7F" w:rsidRPr="0065296B">
              <w:rPr>
                <w:rFonts w:ascii="Arial Narrow" w:hAnsi="Arial Narrow" w:cstheme="minorHAnsi"/>
                <w:sz w:val="24"/>
                <w:szCs w:val="24"/>
              </w:rPr>
              <w:t>Knowledge about types and quality of winding wires.</w:t>
            </w:r>
          </w:p>
        </w:tc>
        <w:tc>
          <w:tcPr>
            <w:tcW w:w="810" w:type="dxa"/>
            <w:tcBorders>
              <w:top w:val="single" w:sz="4" w:space="0" w:color="auto"/>
              <w:bottom w:val="single" w:sz="4" w:space="0" w:color="auto"/>
            </w:tcBorders>
          </w:tcPr>
          <w:p w:rsidR="00A23F7F" w:rsidRPr="00C333F7" w:rsidRDefault="00A23F7F" w:rsidP="00A23F7F">
            <w:pPr>
              <w:jc w:val="center"/>
              <w:rPr>
                <w:rFonts w:ascii="Arial Narrow" w:hAnsi="Arial Narrow" w:cstheme="minorHAnsi"/>
                <w:sz w:val="24"/>
                <w:szCs w:val="24"/>
              </w:rPr>
            </w:pPr>
            <w:r w:rsidRPr="00C333F7">
              <w:rPr>
                <w:rFonts w:ascii="Arial Narrow" w:hAnsi="Arial Narrow" w:cstheme="minorHAnsi"/>
                <w:sz w:val="24"/>
                <w:szCs w:val="24"/>
              </w:rPr>
              <w:t>10</w:t>
            </w:r>
          </w:p>
        </w:tc>
        <w:tc>
          <w:tcPr>
            <w:tcW w:w="720" w:type="dxa"/>
            <w:tcBorders>
              <w:top w:val="single" w:sz="4" w:space="0" w:color="auto"/>
              <w:bottom w:val="single" w:sz="4" w:space="0" w:color="auto"/>
            </w:tcBorders>
          </w:tcPr>
          <w:p w:rsidR="00A23F7F" w:rsidRPr="00C333F7" w:rsidRDefault="00A23F7F" w:rsidP="00E609B8">
            <w:pPr>
              <w:jc w:val="center"/>
              <w:rPr>
                <w:rFonts w:ascii="Arial Narrow" w:hAnsi="Arial Narrow" w:cstheme="minorHAnsi"/>
                <w:sz w:val="24"/>
                <w:szCs w:val="24"/>
              </w:rPr>
            </w:pPr>
            <w:r w:rsidRPr="00C333F7">
              <w:rPr>
                <w:rFonts w:ascii="Arial Narrow" w:hAnsi="Arial Narrow" w:cstheme="minorHAnsi"/>
                <w:sz w:val="24"/>
                <w:szCs w:val="24"/>
              </w:rPr>
              <w:t>10</w:t>
            </w:r>
          </w:p>
        </w:tc>
        <w:tc>
          <w:tcPr>
            <w:tcW w:w="810" w:type="dxa"/>
            <w:tcBorders>
              <w:top w:val="single" w:sz="4" w:space="0" w:color="auto"/>
              <w:bottom w:val="single" w:sz="4" w:space="0" w:color="auto"/>
            </w:tcBorders>
          </w:tcPr>
          <w:p w:rsidR="00A23F7F" w:rsidRPr="00C333F7" w:rsidRDefault="00A23F7F" w:rsidP="00596A07">
            <w:pPr>
              <w:jc w:val="center"/>
              <w:rPr>
                <w:rFonts w:ascii="Arial Narrow" w:hAnsi="Arial Narrow" w:cstheme="minorHAnsi"/>
                <w:sz w:val="24"/>
                <w:szCs w:val="24"/>
              </w:rPr>
            </w:pPr>
            <w:r w:rsidRPr="00C333F7">
              <w:rPr>
                <w:rFonts w:ascii="Arial Narrow" w:hAnsi="Arial Narrow" w:cstheme="minorHAnsi"/>
                <w:sz w:val="24"/>
                <w:szCs w:val="24"/>
              </w:rPr>
              <w:t>Nil</w:t>
            </w:r>
          </w:p>
        </w:tc>
      </w:tr>
      <w:tr w:rsidR="00A23F7F" w:rsidRPr="00855D16" w:rsidTr="0065296B">
        <w:trPr>
          <w:trHeight w:val="579"/>
        </w:trPr>
        <w:tc>
          <w:tcPr>
            <w:tcW w:w="2988" w:type="dxa"/>
            <w:vMerge/>
          </w:tcPr>
          <w:p w:rsidR="00A23F7F" w:rsidRPr="00855D16" w:rsidRDefault="00A23F7F" w:rsidP="000459BD">
            <w:pPr>
              <w:rPr>
                <w:rFonts w:ascii="Arial Narrow" w:hAnsi="Arial Narrow" w:cstheme="minorHAnsi"/>
                <w:b/>
                <w:sz w:val="24"/>
                <w:szCs w:val="24"/>
              </w:rPr>
            </w:pPr>
          </w:p>
        </w:tc>
        <w:tc>
          <w:tcPr>
            <w:tcW w:w="4860" w:type="dxa"/>
            <w:tcBorders>
              <w:top w:val="single" w:sz="4" w:space="0" w:color="auto"/>
              <w:bottom w:val="single" w:sz="4" w:space="0" w:color="auto"/>
            </w:tcBorders>
          </w:tcPr>
          <w:p w:rsidR="00A23F7F" w:rsidRPr="0065296B" w:rsidRDefault="0065296B" w:rsidP="0065296B">
            <w:pPr>
              <w:rPr>
                <w:rFonts w:ascii="Arial Narrow" w:hAnsi="Arial Narrow" w:cstheme="minorHAnsi"/>
                <w:b/>
                <w:sz w:val="24"/>
                <w:szCs w:val="24"/>
              </w:rPr>
            </w:pPr>
            <w:r>
              <w:rPr>
                <w:rFonts w:ascii="Arial Narrow" w:hAnsi="Arial Narrow" w:cstheme="minorHAnsi"/>
                <w:b/>
                <w:sz w:val="24"/>
                <w:szCs w:val="24"/>
              </w:rPr>
              <w:t>PC</w:t>
            </w:r>
            <w:r w:rsidR="00A23F7F" w:rsidRPr="00855D16">
              <w:rPr>
                <w:rFonts w:ascii="Arial Narrow" w:hAnsi="Arial Narrow" w:cstheme="minorHAnsi"/>
                <w:b/>
                <w:sz w:val="24"/>
                <w:szCs w:val="24"/>
              </w:rPr>
              <w:t>6</w:t>
            </w:r>
            <w:r>
              <w:rPr>
                <w:rFonts w:ascii="Arial Narrow" w:hAnsi="Arial Narrow" w:cstheme="minorHAnsi"/>
                <w:b/>
                <w:sz w:val="24"/>
                <w:szCs w:val="24"/>
              </w:rPr>
              <w:t xml:space="preserve"> </w:t>
            </w:r>
            <w:r w:rsidR="00A23F7F" w:rsidRPr="0065296B">
              <w:rPr>
                <w:rFonts w:ascii="Arial Narrow" w:hAnsi="Arial Narrow" w:cstheme="minorHAnsi"/>
                <w:sz w:val="24"/>
                <w:szCs w:val="24"/>
              </w:rPr>
              <w:t xml:space="preserve">Knowledge about winding of different capacity/type </w:t>
            </w:r>
            <w:r w:rsidRPr="0065296B">
              <w:rPr>
                <w:rFonts w:ascii="Arial Narrow" w:hAnsi="Arial Narrow" w:cstheme="minorHAnsi"/>
                <w:sz w:val="24"/>
                <w:szCs w:val="24"/>
              </w:rPr>
              <w:t>of motors</w:t>
            </w:r>
            <w:r w:rsidR="00A23F7F" w:rsidRPr="00855D16">
              <w:rPr>
                <w:rFonts w:ascii="Arial Narrow" w:hAnsi="Arial Narrow" w:cstheme="minorHAnsi"/>
                <w:b/>
                <w:sz w:val="24"/>
                <w:szCs w:val="24"/>
              </w:rPr>
              <w:t>.</w:t>
            </w:r>
          </w:p>
        </w:tc>
        <w:tc>
          <w:tcPr>
            <w:tcW w:w="810" w:type="dxa"/>
            <w:tcBorders>
              <w:top w:val="single" w:sz="4" w:space="0" w:color="auto"/>
              <w:bottom w:val="single" w:sz="4" w:space="0" w:color="auto"/>
            </w:tcBorders>
          </w:tcPr>
          <w:p w:rsidR="00A23F7F" w:rsidRPr="00C333F7" w:rsidRDefault="00A23F7F" w:rsidP="00A23F7F">
            <w:pPr>
              <w:jc w:val="center"/>
              <w:rPr>
                <w:rFonts w:ascii="Arial Narrow" w:hAnsi="Arial Narrow" w:cstheme="minorHAnsi"/>
                <w:sz w:val="24"/>
                <w:szCs w:val="24"/>
              </w:rPr>
            </w:pPr>
            <w:r w:rsidRPr="00C333F7">
              <w:rPr>
                <w:rFonts w:ascii="Arial Narrow" w:hAnsi="Arial Narrow" w:cstheme="minorHAnsi"/>
                <w:sz w:val="24"/>
                <w:szCs w:val="24"/>
              </w:rPr>
              <w:t>20</w:t>
            </w:r>
          </w:p>
        </w:tc>
        <w:tc>
          <w:tcPr>
            <w:tcW w:w="720" w:type="dxa"/>
            <w:tcBorders>
              <w:top w:val="single" w:sz="4" w:space="0" w:color="auto"/>
              <w:bottom w:val="single" w:sz="4" w:space="0" w:color="auto"/>
            </w:tcBorders>
          </w:tcPr>
          <w:p w:rsidR="00A23F7F" w:rsidRPr="00C333F7" w:rsidRDefault="00A23F7F" w:rsidP="00E609B8">
            <w:pPr>
              <w:jc w:val="center"/>
              <w:rPr>
                <w:rFonts w:ascii="Arial Narrow" w:hAnsi="Arial Narrow" w:cstheme="minorHAnsi"/>
                <w:sz w:val="24"/>
                <w:szCs w:val="24"/>
              </w:rPr>
            </w:pPr>
            <w:r w:rsidRPr="00C333F7">
              <w:rPr>
                <w:rFonts w:ascii="Arial Narrow" w:hAnsi="Arial Narrow" w:cstheme="minorHAnsi"/>
                <w:sz w:val="24"/>
                <w:szCs w:val="24"/>
              </w:rPr>
              <w:t>20</w:t>
            </w:r>
          </w:p>
        </w:tc>
        <w:tc>
          <w:tcPr>
            <w:tcW w:w="810" w:type="dxa"/>
            <w:tcBorders>
              <w:top w:val="single" w:sz="4" w:space="0" w:color="auto"/>
              <w:bottom w:val="single" w:sz="4" w:space="0" w:color="auto"/>
            </w:tcBorders>
          </w:tcPr>
          <w:p w:rsidR="00A23F7F" w:rsidRPr="00C333F7" w:rsidRDefault="00A23F7F" w:rsidP="00596A07">
            <w:pPr>
              <w:jc w:val="center"/>
              <w:rPr>
                <w:rFonts w:ascii="Arial Narrow" w:hAnsi="Arial Narrow" w:cstheme="minorHAnsi"/>
                <w:sz w:val="24"/>
                <w:szCs w:val="24"/>
              </w:rPr>
            </w:pPr>
            <w:r w:rsidRPr="00C333F7">
              <w:rPr>
                <w:rFonts w:ascii="Arial Narrow" w:hAnsi="Arial Narrow" w:cstheme="minorHAnsi"/>
                <w:sz w:val="24"/>
                <w:szCs w:val="24"/>
              </w:rPr>
              <w:t>Nil</w:t>
            </w:r>
          </w:p>
        </w:tc>
      </w:tr>
      <w:tr w:rsidR="00A23F7F" w:rsidRPr="00855D16" w:rsidTr="0065296B">
        <w:trPr>
          <w:trHeight w:val="543"/>
        </w:trPr>
        <w:tc>
          <w:tcPr>
            <w:tcW w:w="2988" w:type="dxa"/>
            <w:vMerge/>
          </w:tcPr>
          <w:p w:rsidR="00A23F7F" w:rsidRPr="00855D16" w:rsidRDefault="00A23F7F" w:rsidP="000459BD">
            <w:pPr>
              <w:rPr>
                <w:rFonts w:ascii="Arial Narrow" w:hAnsi="Arial Narrow" w:cstheme="minorHAnsi"/>
                <w:b/>
                <w:sz w:val="24"/>
                <w:szCs w:val="24"/>
              </w:rPr>
            </w:pPr>
          </w:p>
        </w:tc>
        <w:tc>
          <w:tcPr>
            <w:tcW w:w="4860" w:type="dxa"/>
            <w:tcBorders>
              <w:top w:val="single" w:sz="4" w:space="0" w:color="auto"/>
              <w:bottom w:val="single" w:sz="4" w:space="0" w:color="auto"/>
            </w:tcBorders>
          </w:tcPr>
          <w:p w:rsidR="00A23F7F" w:rsidRPr="00855D16" w:rsidRDefault="0065296B" w:rsidP="0065296B">
            <w:pPr>
              <w:rPr>
                <w:rFonts w:ascii="Arial Narrow" w:hAnsi="Arial Narrow" w:cstheme="minorHAnsi"/>
                <w:sz w:val="24"/>
                <w:szCs w:val="24"/>
              </w:rPr>
            </w:pPr>
            <w:r>
              <w:rPr>
                <w:rFonts w:ascii="Arial Narrow" w:hAnsi="Arial Narrow" w:cstheme="minorHAnsi"/>
                <w:b/>
                <w:sz w:val="24"/>
                <w:szCs w:val="24"/>
              </w:rPr>
              <w:t>PC</w:t>
            </w:r>
            <w:r w:rsidR="00A23F7F" w:rsidRPr="00855D16">
              <w:rPr>
                <w:rFonts w:ascii="Arial Narrow" w:hAnsi="Arial Narrow" w:cstheme="minorHAnsi"/>
                <w:b/>
                <w:sz w:val="24"/>
                <w:szCs w:val="24"/>
              </w:rPr>
              <w:t>7</w:t>
            </w:r>
            <w:r>
              <w:rPr>
                <w:rFonts w:ascii="Arial Narrow" w:hAnsi="Arial Narrow" w:cstheme="minorHAnsi"/>
                <w:b/>
                <w:sz w:val="24"/>
                <w:szCs w:val="24"/>
              </w:rPr>
              <w:t xml:space="preserve"> </w:t>
            </w:r>
            <w:r w:rsidR="00A23F7F" w:rsidRPr="00855D16">
              <w:rPr>
                <w:rFonts w:ascii="Arial Narrow" w:hAnsi="Arial Narrow" w:cstheme="minorHAnsi"/>
                <w:sz w:val="24"/>
                <w:szCs w:val="24"/>
              </w:rPr>
              <w:t>Ability to plan (resources, tools, time etc. ) for conducting professional assignments</w:t>
            </w:r>
          </w:p>
        </w:tc>
        <w:tc>
          <w:tcPr>
            <w:tcW w:w="810" w:type="dxa"/>
            <w:tcBorders>
              <w:top w:val="single" w:sz="4" w:space="0" w:color="auto"/>
              <w:bottom w:val="single" w:sz="4" w:space="0" w:color="auto"/>
            </w:tcBorders>
          </w:tcPr>
          <w:p w:rsidR="00A23F7F" w:rsidRPr="00C333F7" w:rsidRDefault="00A23F7F" w:rsidP="00596A07">
            <w:pPr>
              <w:jc w:val="center"/>
              <w:rPr>
                <w:rFonts w:ascii="Arial Narrow" w:hAnsi="Arial Narrow" w:cstheme="minorHAnsi"/>
                <w:sz w:val="24"/>
                <w:szCs w:val="24"/>
              </w:rPr>
            </w:pPr>
            <w:r w:rsidRPr="00C333F7">
              <w:rPr>
                <w:rFonts w:ascii="Arial Narrow" w:hAnsi="Arial Narrow" w:cstheme="minorHAnsi"/>
                <w:sz w:val="24"/>
                <w:szCs w:val="24"/>
              </w:rPr>
              <w:t>10</w:t>
            </w:r>
          </w:p>
          <w:p w:rsidR="00A23F7F" w:rsidRPr="00C333F7" w:rsidRDefault="00A23F7F" w:rsidP="00596A07">
            <w:pPr>
              <w:jc w:val="center"/>
              <w:rPr>
                <w:rFonts w:ascii="Arial Narrow" w:hAnsi="Arial Narrow" w:cstheme="minorHAnsi"/>
                <w:sz w:val="24"/>
                <w:szCs w:val="24"/>
              </w:rPr>
            </w:pPr>
          </w:p>
        </w:tc>
        <w:tc>
          <w:tcPr>
            <w:tcW w:w="720" w:type="dxa"/>
            <w:tcBorders>
              <w:top w:val="single" w:sz="4" w:space="0" w:color="auto"/>
              <w:bottom w:val="single" w:sz="4" w:space="0" w:color="auto"/>
            </w:tcBorders>
          </w:tcPr>
          <w:p w:rsidR="00A23F7F" w:rsidRPr="00C333F7" w:rsidRDefault="00A23F7F" w:rsidP="00E609B8">
            <w:pPr>
              <w:jc w:val="center"/>
              <w:rPr>
                <w:rFonts w:ascii="Arial Narrow" w:hAnsi="Arial Narrow" w:cstheme="minorHAnsi"/>
                <w:sz w:val="24"/>
                <w:szCs w:val="24"/>
              </w:rPr>
            </w:pPr>
            <w:r w:rsidRPr="00C333F7">
              <w:rPr>
                <w:rFonts w:ascii="Arial Narrow" w:hAnsi="Arial Narrow" w:cstheme="minorHAnsi"/>
                <w:sz w:val="24"/>
                <w:szCs w:val="24"/>
              </w:rPr>
              <w:t>10</w:t>
            </w:r>
          </w:p>
          <w:p w:rsidR="00A23F7F" w:rsidRPr="00C333F7" w:rsidRDefault="00A23F7F" w:rsidP="00E609B8">
            <w:pPr>
              <w:jc w:val="center"/>
              <w:rPr>
                <w:rFonts w:ascii="Arial Narrow" w:hAnsi="Arial Narrow" w:cstheme="minorHAnsi"/>
                <w:sz w:val="24"/>
                <w:szCs w:val="24"/>
              </w:rPr>
            </w:pPr>
          </w:p>
        </w:tc>
        <w:tc>
          <w:tcPr>
            <w:tcW w:w="810" w:type="dxa"/>
            <w:tcBorders>
              <w:top w:val="single" w:sz="4" w:space="0" w:color="auto"/>
              <w:bottom w:val="single" w:sz="4" w:space="0" w:color="auto"/>
            </w:tcBorders>
          </w:tcPr>
          <w:p w:rsidR="00A23F7F" w:rsidRPr="00C333F7" w:rsidRDefault="00A23F7F" w:rsidP="00596A07">
            <w:pPr>
              <w:jc w:val="center"/>
              <w:rPr>
                <w:rFonts w:ascii="Arial Narrow" w:hAnsi="Arial Narrow" w:cstheme="minorHAnsi"/>
                <w:sz w:val="24"/>
                <w:szCs w:val="24"/>
              </w:rPr>
            </w:pPr>
            <w:r w:rsidRPr="00C333F7">
              <w:rPr>
                <w:rFonts w:ascii="Arial Narrow" w:hAnsi="Arial Narrow" w:cstheme="minorHAnsi"/>
                <w:sz w:val="24"/>
                <w:szCs w:val="24"/>
              </w:rPr>
              <w:t>Nil</w:t>
            </w:r>
          </w:p>
          <w:p w:rsidR="00A23F7F" w:rsidRPr="00C333F7" w:rsidRDefault="00A23F7F" w:rsidP="00596A07">
            <w:pPr>
              <w:jc w:val="center"/>
              <w:rPr>
                <w:rFonts w:ascii="Arial Narrow" w:hAnsi="Arial Narrow" w:cstheme="minorHAnsi"/>
                <w:sz w:val="24"/>
                <w:szCs w:val="24"/>
              </w:rPr>
            </w:pPr>
          </w:p>
        </w:tc>
      </w:tr>
      <w:tr w:rsidR="00A23F7F" w:rsidRPr="00855D16" w:rsidTr="0065296B">
        <w:trPr>
          <w:trHeight w:val="255"/>
        </w:trPr>
        <w:tc>
          <w:tcPr>
            <w:tcW w:w="2988" w:type="dxa"/>
            <w:vMerge/>
          </w:tcPr>
          <w:p w:rsidR="00A23F7F" w:rsidRPr="00855D16" w:rsidRDefault="00A23F7F" w:rsidP="000459BD">
            <w:pPr>
              <w:rPr>
                <w:rFonts w:ascii="Arial Narrow" w:hAnsi="Arial Narrow" w:cstheme="minorHAnsi"/>
                <w:b/>
                <w:sz w:val="24"/>
                <w:szCs w:val="24"/>
              </w:rPr>
            </w:pPr>
          </w:p>
        </w:tc>
        <w:tc>
          <w:tcPr>
            <w:tcW w:w="4860" w:type="dxa"/>
            <w:tcBorders>
              <w:top w:val="single" w:sz="4" w:space="0" w:color="auto"/>
              <w:bottom w:val="single" w:sz="4" w:space="0" w:color="auto"/>
            </w:tcBorders>
            <w:vAlign w:val="center"/>
          </w:tcPr>
          <w:p w:rsidR="00A23F7F" w:rsidRPr="00855D16" w:rsidRDefault="00A23F7F" w:rsidP="0065296B">
            <w:pPr>
              <w:rPr>
                <w:rFonts w:ascii="Arial Narrow" w:hAnsi="Arial Narrow" w:cstheme="minorHAnsi"/>
                <w:b/>
                <w:sz w:val="24"/>
                <w:szCs w:val="24"/>
              </w:rPr>
            </w:pPr>
            <w:r w:rsidRPr="00855D16">
              <w:rPr>
                <w:rFonts w:ascii="Arial Narrow" w:hAnsi="Arial Narrow" w:cstheme="minorHAnsi"/>
                <w:b/>
                <w:sz w:val="24"/>
                <w:szCs w:val="24"/>
              </w:rPr>
              <w:t>Total</w:t>
            </w:r>
          </w:p>
        </w:tc>
        <w:tc>
          <w:tcPr>
            <w:tcW w:w="810" w:type="dxa"/>
            <w:tcBorders>
              <w:top w:val="single" w:sz="4" w:space="0" w:color="auto"/>
              <w:bottom w:val="single" w:sz="4" w:space="0" w:color="auto"/>
            </w:tcBorders>
            <w:vAlign w:val="center"/>
          </w:tcPr>
          <w:p w:rsidR="00A23F7F" w:rsidRPr="00C333F7" w:rsidRDefault="00A23F7F" w:rsidP="0065296B">
            <w:pPr>
              <w:jc w:val="center"/>
              <w:rPr>
                <w:rFonts w:ascii="Arial Narrow" w:hAnsi="Arial Narrow" w:cstheme="minorHAnsi"/>
                <w:b/>
                <w:sz w:val="24"/>
                <w:szCs w:val="24"/>
              </w:rPr>
            </w:pPr>
            <w:r w:rsidRPr="00C333F7">
              <w:rPr>
                <w:rFonts w:ascii="Arial Narrow" w:hAnsi="Arial Narrow" w:cstheme="minorHAnsi"/>
                <w:b/>
                <w:sz w:val="24"/>
                <w:szCs w:val="24"/>
              </w:rPr>
              <w:t>100</w:t>
            </w:r>
          </w:p>
        </w:tc>
        <w:tc>
          <w:tcPr>
            <w:tcW w:w="720" w:type="dxa"/>
            <w:tcBorders>
              <w:top w:val="single" w:sz="4" w:space="0" w:color="auto"/>
              <w:bottom w:val="single" w:sz="4" w:space="0" w:color="auto"/>
            </w:tcBorders>
            <w:vAlign w:val="center"/>
          </w:tcPr>
          <w:p w:rsidR="00A23F7F" w:rsidRPr="00C333F7" w:rsidRDefault="00A23F7F" w:rsidP="0065296B">
            <w:pPr>
              <w:jc w:val="center"/>
              <w:rPr>
                <w:rFonts w:ascii="Arial Narrow" w:hAnsi="Arial Narrow" w:cstheme="minorHAnsi"/>
                <w:b/>
                <w:sz w:val="24"/>
                <w:szCs w:val="24"/>
              </w:rPr>
            </w:pPr>
            <w:r w:rsidRPr="00C333F7">
              <w:rPr>
                <w:rFonts w:ascii="Arial Narrow" w:hAnsi="Arial Narrow" w:cstheme="minorHAnsi"/>
                <w:b/>
                <w:sz w:val="24"/>
                <w:szCs w:val="24"/>
              </w:rPr>
              <w:t>100</w:t>
            </w:r>
          </w:p>
        </w:tc>
        <w:tc>
          <w:tcPr>
            <w:tcW w:w="810" w:type="dxa"/>
            <w:tcBorders>
              <w:top w:val="single" w:sz="4" w:space="0" w:color="auto"/>
              <w:bottom w:val="single" w:sz="4" w:space="0" w:color="auto"/>
            </w:tcBorders>
            <w:vAlign w:val="center"/>
          </w:tcPr>
          <w:p w:rsidR="00A23F7F" w:rsidRPr="00C333F7" w:rsidRDefault="00A23F7F" w:rsidP="0065296B">
            <w:pPr>
              <w:jc w:val="center"/>
              <w:rPr>
                <w:rFonts w:ascii="Arial Narrow" w:hAnsi="Arial Narrow" w:cstheme="minorHAnsi"/>
                <w:b/>
                <w:sz w:val="24"/>
                <w:szCs w:val="24"/>
              </w:rPr>
            </w:pPr>
            <w:r w:rsidRPr="00C333F7">
              <w:rPr>
                <w:rFonts w:ascii="Arial Narrow" w:hAnsi="Arial Narrow" w:cstheme="minorHAnsi"/>
                <w:b/>
                <w:sz w:val="24"/>
                <w:szCs w:val="24"/>
              </w:rPr>
              <w:t>Nil</w:t>
            </w:r>
          </w:p>
        </w:tc>
      </w:tr>
      <w:tr w:rsidR="009C7FC3" w:rsidRPr="00855D16" w:rsidTr="00C333F7">
        <w:trPr>
          <w:trHeight w:val="318"/>
        </w:trPr>
        <w:tc>
          <w:tcPr>
            <w:tcW w:w="2988" w:type="dxa"/>
            <w:vMerge w:val="restart"/>
            <w:tcBorders>
              <w:top w:val="single" w:sz="4" w:space="0" w:color="auto"/>
              <w:left w:val="single" w:sz="4" w:space="0" w:color="auto"/>
              <w:right w:val="single" w:sz="4" w:space="0" w:color="auto"/>
            </w:tcBorders>
          </w:tcPr>
          <w:p w:rsidR="009C7FC3" w:rsidRDefault="009C7FC3" w:rsidP="00CA20CD">
            <w:pPr>
              <w:rPr>
                <w:rFonts w:ascii="Arial Narrow" w:hAnsi="Arial Narrow" w:cstheme="minorHAnsi"/>
                <w:b/>
                <w:sz w:val="24"/>
                <w:szCs w:val="24"/>
              </w:rPr>
            </w:pPr>
            <w:r w:rsidRPr="00855D16">
              <w:rPr>
                <w:rFonts w:ascii="Arial Narrow" w:hAnsi="Arial Narrow" w:cstheme="minorHAnsi"/>
                <w:b/>
                <w:sz w:val="24"/>
                <w:szCs w:val="24"/>
              </w:rPr>
              <w:t>Professional Skills</w:t>
            </w:r>
          </w:p>
          <w:p w:rsidR="00C333F7" w:rsidRPr="00855D16" w:rsidRDefault="00C333F7" w:rsidP="00CA20CD">
            <w:pPr>
              <w:rPr>
                <w:rFonts w:ascii="Arial Narrow" w:hAnsi="Arial Narrow" w:cstheme="minorHAnsi"/>
                <w:b/>
                <w:sz w:val="24"/>
                <w:szCs w:val="24"/>
              </w:rPr>
            </w:pPr>
          </w:p>
          <w:p w:rsidR="00C333F7" w:rsidRPr="00C333F7" w:rsidRDefault="00C333F7" w:rsidP="00C333F7">
            <w:pPr>
              <w:pStyle w:val="ListParagraph"/>
              <w:numPr>
                <w:ilvl w:val="0"/>
                <w:numId w:val="21"/>
              </w:numPr>
              <w:spacing w:after="120"/>
              <w:rPr>
                <w:rFonts w:ascii="Arial Narrow" w:hAnsi="Arial Narrow"/>
                <w:sz w:val="24"/>
                <w:szCs w:val="24"/>
              </w:rPr>
            </w:pPr>
            <w:r w:rsidRPr="00C333F7">
              <w:rPr>
                <w:rFonts w:ascii="Arial Narrow" w:hAnsi="Arial Narrow"/>
                <w:sz w:val="24"/>
                <w:szCs w:val="24"/>
              </w:rPr>
              <w:t xml:space="preserve">Able to </w:t>
            </w:r>
            <w:r w:rsidRPr="00C626A5">
              <w:rPr>
                <w:rFonts w:ascii="Arial Narrow" w:hAnsi="Arial Narrow"/>
                <w:sz w:val="24"/>
                <w:szCs w:val="24"/>
              </w:rPr>
              <w:t>operate</w:t>
            </w:r>
            <w:r w:rsidRPr="00C333F7">
              <w:rPr>
                <w:rFonts w:ascii="Arial Narrow" w:hAnsi="Arial Narrow"/>
                <w:sz w:val="24"/>
                <w:szCs w:val="24"/>
              </w:rPr>
              <w:t xml:space="preserve"> various equipments like volt meter, ammeter etc.</w:t>
            </w:r>
          </w:p>
          <w:p w:rsidR="00C333F7" w:rsidRPr="00C626A5" w:rsidRDefault="00C333F7" w:rsidP="00C333F7">
            <w:pPr>
              <w:pStyle w:val="ListParagraph"/>
              <w:numPr>
                <w:ilvl w:val="0"/>
                <w:numId w:val="21"/>
              </w:numPr>
              <w:spacing w:after="120"/>
              <w:rPr>
                <w:rFonts w:ascii="Arial Narrow" w:hAnsi="Arial Narrow"/>
                <w:sz w:val="24"/>
                <w:szCs w:val="24"/>
              </w:rPr>
            </w:pPr>
            <w:r w:rsidRPr="00C626A5">
              <w:rPr>
                <w:rFonts w:ascii="Arial Narrow" w:hAnsi="Arial Narrow"/>
                <w:sz w:val="24"/>
                <w:szCs w:val="24"/>
              </w:rPr>
              <w:t>Able to develop testing board and able to find faults in testing board.</w:t>
            </w:r>
          </w:p>
          <w:p w:rsidR="00C333F7" w:rsidRPr="00C333F7" w:rsidRDefault="00C333F7" w:rsidP="00C333F7">
            <w:pPr>
              <w:pStyle w:val="ListParagraph"/>
              <w:numPr>
                <w:ilvl w:val="0"/>
                <w:numId w:val="21"/>
              </w:numPr>
              <w:spacing w:after="120"/>
              <w:rPr>
                <w:rFonts w:ascii="Arial Narrow" w:hAnsi="Arial Narrow"/>
                <w:sz w:val="24"/>
                <w:szCs w:val="24"/>
              </w:rPr>
            </w:pPr>
            <w:r w:rsidRPr="00C626A5">
              <w:rPr>
                <w:rFonts w:ascii="Arial Narrow" w:hAnsi="Arial Narrow"/>
                <w:sz w:val="24"/>
                <w:szCs w:val="24"/>
              </w:rPr>
              <w:t>Able to perform independently winding of different capacity motors, assembling and testing regarding the working correctly</w:t>
            </w:r>
            <w:r w:rsidRPr="00C333F7">
              <w:rPr>
                <w:rFonts w:ascii="Arial Narrow" w:hAnsi="Arial Narrow"/>
                <w:sz w:val="24"/>
                <w:szCs w:val="24"/>
              </w:rPr>
              <w:t>.</w:t>
            </w:r>
          </w:p>
          <w:p w:rsidR="009C7FC3" w:rsidRPr="00855D16" w:rsidRDefault="009C7FC3" w:rsidP="0065296B">
            <w:pPr>
              <w:pStyle w:val="ListParagraph"/>
              <w:ind w:left="360"/>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BA32FE">
            <w:pPr>
              <w:rPr>
                <w:rFonts w:ascii="Arial Narrow" w:hAnsi="Arial Narrow" w:cstheme="minorHAnsi"/>
                <w:b/>
                <w:sz w:val="24"/>
                <w:szCs w:val="24"/>
              </w:rPr>
            </w:pPr>
            <w:r w:rsidRPr="00855D16">
              <w:rPr>
                <w:rFonts w:ascii="Arial Narrow" w:hAnsi="Arial Narrow" w:cstheme="minorHAnsi"/>
                <w:b/>
                <w:sz w:val="24"/>
                <w:szCs w:val="24"/>
              </w:rPr>
              <w:t xml:space="preserve">PC 1 – </w:t>
            </w:r>
            <w:r w:rsidR="00C333F7" w:rsidRPr="00855D16">
              <w:rPr>
                <w:rFonts w:ascii="Arial Narrow" w:hAnsi="Arial Narrow" w:cstheme="minorHAnsi"/>
                <w:sz w:val="24"/>
                <w:szCs w:val="24"/>
              </w:rPr>
              <w:t>Calibrate</w:t>
            </w:r>
            <w:r w:rsidRPr="00855D16">
              <w:rPr>
                <w:rFonts w:ascii="Arial Narrow" w:hAnsi="Arial Narrow" w:cstheme="minorHAnsi"/>
                <w:sz w:val="24"/>
                <w:szCs w:val="24"/>
              </w:rPr>
              <w:t xml:space="preserve">, assign and show usage of Volte meter. </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65296B">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65296B">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235"/>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BA32FE">
            <w:pPr>
              <w:rPr>
                <w:rFonts w:ascii="Arial Narrow" w:hAnsi="Arial Narrow" w:cstheme="minorHAnsi"/>
                <w:sz w:val="24"/>
                <w:szCs w:val="24"/>
              </w:rPr>
            </w:pPr>
            <w:r w:rsidRPr="00855D16">
              <w:rPr>
                <w:rFonts w:ascii="Arial Narrow" w:hAnsi="Arial Narrow" w:cstheme="minorHAnsi"/>
                <w:b/>
                <w:sz w:val="24"/>
                <w:szCs w:val="24"/>
              </w:rPr>
              <w:t>PC 2--</w:t>
            </w:r>
            <w:r w:rsidR="00C333F7" w:rsidRPr="00855D16">
              <w:rPr>
                <w:rFonts w:ascii="Arial Narrow" w:hAnsi="Arial Narrow" w:cstheme="minorHAnsi"/>
                <w:sz w:val="24"/>
                <w:szCs w:val="24"/>
              </w:rPr>
              <w:t>Calibrate</w:t>
            </w:r>
            <w:r w:rsidRPr="00855D16">
              <w:rPr>
                <w:rFonts w:ascii="Arial Narrow" w:hAnsi="Arial Narrow" w:cstheme="minorHAnsi"/>
                <w:sz w:val="24"/>
                <w:szCs w:val="24"/>
              </w:rPr>
              <w:t xml:space="preserve">, </w:t>
            </w:r>
            <w:r w:rsidR="00C333F7" w:rsidRPr="00855D16">
              <w:rPr>
                <w:rFonts w:ascii="Arial Narrow" w:hAnsi="Arial Narrow" w:cstheme="minorHAnsi"/>
                <w:sz w:val="24"/>
                <w:szCs w:val="24"/>
              </w:rPr>
              <w:t>assigns</w:t>
            </w:r>
            <w:r w:rsidRPr="00855D16">
              <w:rPr>
                <w:rFonts w:ascii="Arial Narrow" w:hAnsi="Arial Narrow" w:cstheme="minorHAnsi"/>
                <w:sz w:val="24"/>
                <w:szCs w:val="24"/>
              </w:rPr>
              <w:t xml:space="preserve"> and show usage of Ammeter</w:t>
            </w:r>
            <w:r w:rsidRPr="00855D16">
              <w:rPr>
                <w:rFonts w:ascii="Arial Narrow" w:hAnsi="Arial Narrow" w:cstheme="minorHAnsi"/>
                <w:b/>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228"/>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BA32FE">
            <w:pPr>
              <w:rPr>
                <w:rFonts w:ascii="Arial Narrow" w:hAnsi="Arial Narrow" w:cstheme="minorHAnsi"/>
                <w:sz w:val="24"/>
                <w:szCs w:val="24"/>
              </w:rPr>
            </w:pPr>
            <w:r w:rsidRPr="00855D16">
              <w:rPr>
                <w:rFonts w:ascii="Arial Narrow" w:hAnsi="Arial Narrow" w:cstheme="minorHAnsi"/>
                <w:b/>
                <w:sz w:val="24"/>
                <w:szCs w:val="24"/>
              </w:rPr>
              <w:t>PC 3</w:t>
            </w:r>
            <w:r w:rsidRPr="00855D16">
              <w:rPr>
                <w:rFonts w:ascii="Arial Narrow" w:hAnsi="Arial Narrow" w:cstheme="minorHAnsi"/>
                <w:sz w:val="24"/>
                <w:szCs w:val="24"/>
              </w:rPr>
              <w:t xml:space="preserve"> – Demonstrate Voltage testing procedures. </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308"/>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BA32FE">
            <w:pPr>
              <w:rPr>
                <w:rFonts w:ascii="Arial Narrow" w:hAnsi="Arial Narrow" w:cstheme="minorHAnsi"/>
                <w:sz w:val="24"/>
                <w:szCs w:val="24"/>
              </w:rPr>
            </w:pPr>
            <w:r w:rsidRPr="00855D16">
              <w:rPr>
                <w:rFonts w:ascii="Arial Narrow" w:hAnsi="Arial Narrow" w:cstheme="minorHAnsi"/>
                <w:sz w:val="24"/>
                <w:szCs w:val="24"/>
              </w:rPr>
              <w:t xml:space="preserve"> </w:t>
            </w:r>
            <w:r w:rsidRPr="00855D16">
              <w:rPr>
                <w:rFonts w:ascii="Arial Narrow" w:hAnsi="Arial Narrow" w:cstheme="minorHAnsi"/>
                <w:b/>
                <w:sz w:val="24"/>
                <w:szCs w:val="24"/>
              </w:rPr>
              <w:t>PC 4</w:t>
            </w:r>
            <w:r w:rsidRPr="00855D16">
              <w:rPr>
                <w:rFonts w:ascii="Arial Narrow" w:hAnsi="Arial Narrow" w:cstheme="minorHAnsi"/>
                <w:sz w:val="24"/>
                <w:szCs w:val="24"/>
              </w:rPr>
              <w:t>—Establish and show parallel and series connection and demonstrate the difference.</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p w:rsidR="009C7FC3" w:rsidRPr="00C333F7" w:rsidRDefault="009C7FC3" w:rsidP="009C7FC3">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p w:rsidR="009C7FC3" w:rsidRPr="00C333F7" w:rsidRDefault="009C7FC3" w:rsidP="009C7FC3">
            <w:pPr>
              <w:jc w:val="center"/>
              <w:rPr>
                <w:rFonts w:ascii="Arial Narrow" w:hAnsi="Arial Narrow" w:cstheme="minorHAnsi"/>
                <w:sz w:val="24"/>
                <w:szCs w:val="24"/>
              </w:rPr>
            </w:pPr>
          </w:p>
        </w:tc>
      </w:tr>
      <w:tr w:rsidR="009C7FC3" w:rsidRPr="00855D16" w:rsidTr="00C333F7">
        <w:trPr>
          <w:trHeight w:val="291"/>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BA32FE">
            <w:pPr>
              <w:rPr>
                <w:rFonts w:ascii="Arial Narrow" w:hAnsi="Arial Narrow" w:cstheme="minorHAnsi"/>
                <w:sz w:val="24"/>
                <w:szCs w:val="24"/>
              </w:rPr>
            </w:pPr>
            <w:r w:rsidRPr="00855D16">
              <w:rPr>
                <w:rFonts w:ascii="Arial Narrow" w:hAnsi="Arial Narrow" w:cstheme="minorHAnsi"/>
                <w:b/>
                <w:sz w:val="24"/>
                <w:szCs w:val="24"/>
              </w:rPr>
              <w:t>PC 5</w:t>
            </w:r>
            <w:r w:rsidRPr="00855D16">
              <w:rPr>
                <w:rFonts w:ascii="Arial Narrow" w:hAnsi="Arial Narrow" w:cstheme="minorHAnsi"/>
                <w:sz w:val="24"/>
                <w:szCs w:val="24"/>
              </w:rPr>
              <w:t>- Demonstrate and use of Resistance.</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331"/>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4D4A3D">
            <w:pPr>
              <w:rPr>
                <w:rFonts w:ascii="Arial Narrow" w:hAnsi="Arial Narrow" w:cstheme="minorHAnsi"/>
                <w:sz w:val="24"/>
                <w:szCs w:val="24"/>
              </w:rPr>
            </w:pPr>
            <w:r w:rsidRPr="00855D16">
              <w:rPr>
                <w:rFonts w:ascii="Arial Narrow" w:hAnsi="Arial Narrow" w:cstheme="minorHAnsi"/>
                <w:sz w:val="24"/>
                <w:szCs w:val="24"/>
              </w:rPr>
              <w:t>PC 6—Demonstrate use of MCB and other circuit breakers.</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192"/>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BA32FE">
            <w:pPr>
              <w:rPr>
                <w:rFonts w:ascii="Arial Narrow" w:hAnsi="Arial Narrow" w:cstheme="minorHAnsi"/>
                <w:sz w:val="24"/>
                <w:szCs w:val="24"/>
              </w:rPr>
            </w:pPr>
            <w:r w:rsidRPr="00855D16">
              <w:rPr>
                <w:rFonts w:ascii="Arial Narrow" w:hAnsi="Arial Narrow" w:cstheme="minorHAnsi"/>
                <w:b/>
                <w:sz w:val="24"/>
                <w:szCs w:val="24"/>
              </w:rPr>
              <w:t>PC 7</w:t>
            </w:r>
            <w:r w:rsidR="00C333F7" w:rsidRPr="00855D16">
              <w:rPr>
                <w:rFonts w:ascii="Arial Narrow" w:hAnsi="Arial Narrow" w:cstheme="minorHAnsi"/>
                <w:b/>
                <w:sz w:val="24"/>
                <w:szCs w:val="24"/>
              </w:rPr>
              <w:t>-</w:t>
            </w:r>
            <w:r w:rsidR="00C333F7" w:rsidRPr="00855D16">
              <w:rPr>
                <w:rFonts w:ascii="Arial Narrow" w:hAnsi="Arial Narrow" w:cstheme="minorHAnsi"/>
                <w:sz w:val="24"/>
                <w:szCs w:val="24"/>
              </w:rPr>
              <w:t xml:space="preserve"> Divide</w:t>
            </w:r>
            <w:r w:rsidRPr="00855D16">
              <w:rPr>
                <w:rFonts w:ascii="Arial Narrow" w:hAnsi="Arial Narrow" w:cstheme="minorHAnsi"/>
                <w:sz w:val="24"/>
                <w:szCs w:val="24"/>
              </w:rPr>
              <w:t xml:space="preserve"> wire coils into polls.</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C333F7">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C333F7">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174"/>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BA32FE">
            <w:pPr>
              <w:rPr>
                <w:rFonts w:ascii="Arial Narrow" w:hAnsi="Arial Narrow" w:cstheme="minorHAnsi"/>
                <w:b/>
                <w:sz w:val="24"/>
                <w:szCs w:val="24"/>
              </w:rPr>
            </w:pPr>
            <w:r w:rsidRPr="00855D16">
              <w:rPr>
                <w:rFonts w:ascii="Arial Narrow" w:hAnsi="Arial Narrow" w:cstheme="minorHAnsi"/>
                <w:b/>
                <w:sz w:val="24"/>
                <w:szCs w:val="24"/>
              </w:rPr>
              <w:t>PC 8—</w:t>
            </w:r>
            <w:r w:rsidRPr="00855D16">
              <w:rPr>
                <w:rFonts w:ascii="Arial Narrow" w:hAnsi="Arial Narrow" w:cstheme="minorHAnsi"/>
                <w:sz w:val="24"/>
                <w:szCs w:val="24"/>
              </w:rPr>
              <w:t>Carry out repair activity of induction motors</w:t>
            </w:r>
            <w:r w:rsidRPr="00855D16">
              <w:rPr>
                <w:rFonts w:ascii="Arial Narrow" w:hAnsi="Arial Narrow" w:cstheme="minorHAnsi"/>
                <w:b/>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355"/>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C333F7">
            <w:pPr>
              <w:rPr>
                <w:rFonts w:ascii="Arial Narrow" w:hAnsi="Arial Narrow" w:cstheme="minorHAnsi"/>
                <w:sz w:val="24"/>
                <w:szCs w:val="24"/>
              </w:rPr>
            </w:pPr>
            <w:r w:rsidRPr="00855D16">
              <w:rPr>
                <w:rFonts w:ascii="Arial Narrow" w:hAnsi="Arial Narrow" w:cstheme="minorHAnsi"/>
                <w:b/>
                <w:sz w:val="24"/>
                <w:szCs w:val="24"/>
              </w:rPr>
              <w:t>PC 9—</w:t>
            </w:r>
            <w:r w:rsidRPr="00855D16">
              <w:rPr>
                <w:rFonts w:ascii="Arial Narrow" w:hAnsi="Arial Narrow" w:cstheme="minorHAnsi"/>
                <w:sz w:val="24"/>
                <w:szCs w:val="24"/>
              </w:rPr>
              <w:t>Carry out repair activity of submersible motors.</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336"/>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671261">
            <w:pPr>
              <w:rPr>
                <w:rFonts w:ascii="Arial Narrow" w:hAnsi="Arial Narrow" w:cstheme="minorHAnsi"/>
                <w:sz w:val="24"/>
                <w:szCs w:val="24"/>
              </w:rPr>
            </w:pPr>
            <w:r w:rsidRPr="00855D16">
              <w:rPr>
                <w:rFonts w:ascii="Arial Narrow" w:hAnsi="Arial Narrow" w:cstheme="minorHAnsi"/>
                <w:b/>
                <w:sz w:val="24"/>
                <w:szCs w:val="24"/>
              </w:rPr>
              <w:t>PC 10—</w:t>
            </w:r>
            <w:r w:rsidRPr="00855D16">
              <w:rPr>
                <w:rFonts w:ascii="Arial Narrow" w:hAnsi="Arial Narrow" w:cstheme="minorHAnsi"/>
                <w:sz w:val="24"/>
                <w:szCs w:val="24"/>
              </w:rPr>
              <w:t>Carry out repair activity of single phase motors</w:t>
            </w:r>
            <w:r w:rsidRPr="00855D16">
              <w:rPr>
                <w:rFonts w:ascii="Arial Narrow" w:hAnsi="Arial Narrow" w:cstheme="minorHAnsi"/>
                <w:b/>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C333F7">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C333F7" w:rsidP="00C333F7">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367"/>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671261">
            <w:pPr>
              <w:rPr>
                <w:rFonts w:ascii="Arial Narrow" w:hAnsi="Arial Narrow" w:cstheme="minorHAnsi"/>
                <w:b/>
                <w:sz w:val="24"/>
                <w:szCs w:val="24"/>
              </w:rPr>
            </w:pPr>
            <w:r w:rsidRPr="00855D16">
              <w:rPr>
                <w:rFonts w:ascii="Arial Narrow" w:hAnsi="Arial Narrow" w:cstheme="minorHAnsi"/>
                <w:b/>
                <w:sz w:val="24"/>
                <w:szCs w:val="24"/>
              </w:rPr>
              <w:t>PC 11—</w:t>
            </w:r>
            <w:r w:rsidRPr="00855D16">
              <w:rPr>
                <w:rFonts w:ascii="Arial Narrow" w:hAnsi="Arial Narrow" w:cstheme="minorHAnsi"/>
                <w:sz w:val="24"/>
                <w:szCs w:val="24"/>
              </w:rPr>
              <w:t>Carry out repair activity of three phase motors.</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159"/>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671261">
            <w:pPr>
              <w:rPr>
                <w:rFonts w:ascii="Arial Narrow" w:hAnsi="Arial Narrow" w:cstheme="minorHAnsi"/>
                <w:b/>
                <w:sz w:val="24"/>
                <w:szCs w:val="24"/>
              </w:rPr>
            </w:pPr>
            <w:r w:rsidRPr="00855D16">
              <w:rPr>
                <w:rFonts w:ascii="Arial Narrow" w:hAnsi="Arial Narrow" w:cstheme="minorHAnsi"/>
                <w:b/>
                <w:sz w:val="24"/>
                <w:szCs w:val="24"/>
              </w:rPr>
              <w:t>PC 12—</w:t>
            </w:r>
            <w:r w:rsidRPr="00855D16">
              <w:rPr>
                <w:rFonts w:ascii="Arial Narrow" w:hAnsi="Arial Narrow" w:cstheme="minorHAnsi"/>
                <w:sz w:val="24"/>
                <w:szCs w:val="24"/>
              </w:rPr>
              <w:t>Demonstrate the role of capacitor</w:t>
            </w:r>
            <w:r w:rsidRPr="00855D16">
              <w:rPr>
                <w:rFonts w:ascii="Arial Narrow" w:hAnsi="Arial Narrow" w:cstheme="minorHAnsi"/>
                <w:b/>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171"/>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671261">
            <w:pPr>
              <w:rPr>
                <w:rFonts w:ascii="Arial Narrow" w:hAnsi="Arial Narrow" w:cstheme="minorHAnsi"/>
                <w:b/>
                <w:sz w:val="24"/>
                <w:szCs w:val="24"/>
              </w:rPr>
            </w:pPr>
            <w:r w:rsidRPr="00855D16">
              <w:rPr>
                <w:rFonts w:ascii="Arial Narrow" w:hAnsi="Arial Narrow" w:cstheme="minorHAnsi"/>
                <w:b/>
                <w:sz w:val="24"/>
                <w:szCs w:val="24"/>
              </w:rPr>
              <w:t>PC 13—</w:t>
            </w:r>
            <w:r w:rsidRPr="00855D16">
              <w:rPr>
                <w:rFonts w:ascii="Arial Narrow" w:hAnsi="Arial Narrow" w:cstheme="minorHAnsi"/>
                <w:sz w:val="24"/>
                <w:szCs w:val="24"/>
              </w:rPr>
              <w:t>Carryout rewinding activities in induction motors.</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232"/>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C333F7">
            <w:pPr>
              <w:rPr>
                <w:rFonts w:ascii="Arial Narrow" w:hAnsi="Arial Narrow" w:cstheme="minorHAnsi"/>
                <w:b/>
                <w:sz w:val="24"/>
                <w:szCs w:val="24"/>
              </w:rPr>
            </w:pPr>
            <w:r w:rsidRPr="00855D16">
              <w:rPr>
                <w:rFonts w:ascii="Arial Narrow" w:hAnsi="Arial Narrow" w:cstheme="minorHAnsi"/>
                <w:b/>
                <w:sz w:val="24"/>
                <w:szCs w:val="24"/>
              </w:rPr>
              <w:t>PC 14—</w:t>
            </w:r>
            <w:r w:rsidRPr="00855D16">
              <w:rPr>
                <w:rFonts w:ascii="Arial Narrow" w:hAnsi="Arial Narrow" w:cstheme="minorHAnsi"/>
                <w:sz w:val="24"/>
                <w:szCs w:val="24"/>
              </w:rPr>
              <w:t xml:space="preserve">Carryout rewinding activities in </w:t>
            </w:r>
            <w:r w:rsidR="00C333F7" w:rsidRPr="00855D16">
              <w:rPr>
                <w:rFonts w:ascii="Arial Narrow" w:hAnsi="Arial Narrow" w:cstheme="minorHAnsi"/>
                <w:sz w:val="24"/>
                <w:szCs w:val="24"/>
              </w:rPr>
              <w:t>Submersible</w:t>
            </w:r>
            <w:r w:rsidRPr="00855D16">
              <w:rPr>
                <w:rFonts w:ascii="Arial Narrow" w:hAnsi="Arial Narrow" w:cstheme="minorHAnsi"/>
                <w:sz w:val="24"/>
                <w:szCs w:val="24"/>
              </w:rPr>
              <w:t xml:space="preserve"> motors</w:t>
            </w:r>
            <w:r w:rsidRPr="00855D16">
              <w:rPr>
                <w:rFonts w:ascii="Arial Narrow" w:hAnsi="Arial Narrow" w:cstheme="minorHAnsi"/>
                <w:b/>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10</w:t>
            </w:r>
          </w:p>
        </w:tc>
      </w:tr>
      <w:tr w:rsidR="009C7FC3" w:rsidRPr="00855D16" w:rsidTr="00C333F7">
        <w:trPr>
          <w:trHeight w:val="220"/>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671261">
            <w:pPr>
              <w:rPr>
                <w:rFonts w:ascii="Arial Narrow" w:hAnsi="Arial Narrow" w:cstheme="minorHAnsi"/>
                <w:b/>
                <w:sz w:val="24"/>
                <w:szCs w:val="24"/>
              </w:rPr>
            </w:pPr>
            <w:r w:rsidRPr="00855D16">
              <w:rPr>
                <w:rFonts w:ascii="Arial Narrow" w:hAnsi="Arial Narrow" w:cstheme="minorHAnsi"/>
                <w:b/>
                <w:sz w:val="24"/>
                <w:szCs w:val="24"/>
              </w:rPr>
              <w:t>PC 15—</w:t>
            </w:r>
            <w:r w:rsidRPr="00855D16">
              <w:rPr>
                <w:rFonts w:ascii="Arial Narrow" w:hAnsi="Arial Narrow" w:cstheme="minorHAnsi"/>
                <w:sz w:val="24"/>
                <w:szCs w:val="24"/>
              </w:rPr>
              <w:t>Carryout rewinding activities in Single phase motors</w:t>
            </w:r>
            <w:r w:rsidRPr="00855D16">
              <w:rPr>
                <w:rFonts w:ascii="Arial Narrow" w:hAnsi="Arial Narrow" w:cstheme="minorHAnsi"/>
                <w:b/>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122"/>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671261">
            <w:pPr>
              <w:rPr>
                <w:rFonts w:ascii="Arial Narrow" w:hAnsi="Arial Narrow" w:cstheme="minorHAnsi"/>
                <w:b/>
                <w:sz w:val="24"/>
                <w:szCs w:val="24"/>
              </w:rPr>
            </w:pPr>
            <w:r w:rsidRPr="00855D16">
              <w:rPr>
                <w:rFonts w:ascii="Arial Narrow" w:hAnsi="Arial Narrow" w:cstheme="minorHAnsi"/>
                <w:b/>
                <w:sz w:val="24"/>
                <w:szCs w:val="24"/>
              </w:rPr>
              <w:t>PC 16—</w:t>
            </w:r>
            <w:r w:rsidRPr="00855D16">
              <w:rPr>
                <w:rFonts w:ascii="Arial Narrow" w:hAnsi="Arial Narrow" w:cstheme="minorHAnsi"/>
                <w:sz w:val="24"/>
                <w:szCs w:val="24"/>
              </w:rPr>
              <w:t>Carryout rewinding activities in Three phase motors</w:t>
            </w:r>
            <w:r w:rsidRPr="00855D16">
              <w:rPr>
                <w:rFonts w:ascii="Arial Narrow" w:hAnsi="Arial Narrow" w:cstheme="minorHAnsi"/>
                <w:b/>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10</w:t>
            </w:r>
          </w:p>
        </w:tc>
      </w:tr>
      <w:tr w:rsidR="009C7FC3" w:rsidRPr="00855D16" w:rsidTr="00C333F7">
        <w:trPr>
          <w:trHeight w:val="237"/>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671261">
            <w:pPr>
              <w:rPr>
                <w:rFonts w:ascii="Arial Narrow" w:hAnsi="Arial Narrow" w:cstheme="minorHAnsi"/>
                <w:sz w:val="24"/>
                <w:szCs w:val="24"/>
              </w:rPr>
            </w:pPr>
            <w:r w:rsidRPr="00855D16">
              <w:rPr>
                <w:rFonts w:ascii="Arial Narrow" w:hAnsi="Arial Narrow" w:cstheme="minorHAnsi"/>
                <w:b/>
                <w:sz w:val="24"/>
                <w:szCs w:val="24"/>
              </w:rPr>
              <w:t>PC 17</w:t>
            </w:r>
            <w:r w:rsidRPr="00855D16">
              <w:rPr>
                <w:rFonts w:ascii="Arial Narrow" w:hAnsi="Arial Narrow" w:cstheme="minorHAnsi"/>
                <w:sz w:val="24"/>
                <w:szCs w:val="24"/>
              </w:rPr>
              <w:t xml:space="preserve"> –Ability to assemble and test the motors.</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309"/>
        </w:trPr>
        <w:tc>
          <w:tcPr>
            <w:tcW w:w="2988" w:type="dxa"/>
            <w:vMerge/>
            <w:tcBorders>
              <w:left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855D16" w:rsidRDefault="009C7FC3" w:rsidP="00671261">
            <w:pPr>
              <w:rPr>
                <w:rFonts w:ascii="Arial Narrow" w:hAnsi="Arial Narrow" w:cstheme="minorHAnsi"/>
                <w:b/>
                <w:sz w:val="24"/>
                <w:szCs w:val="24"/>
              </w:rPr>
            </w:pPr>
            <w:r w:rsidRPr="00855D16">
              <w:rPr>
                <w:rFonts w:ascii="Arial Narrow" w:hAnsi="Arial Narrow" w:cstheme="minorHAnsi"/>
                <w:b/>
                <w:sz w:val="24"/>
                <w:szCs w:val="24"/>
              </w:rPr>
              <w:t>PC 18</w:t>
            </w:r>
            <w:r w:rsidRPr="00855D16">
              <w:rPr>
                <w:rFonts w:ascii="Arial Narrow" w:hAnsi="Arial Narrow" w:cstheme="minorHAnsi"/>
                <w:sz w:val="24"/>
                <w:szCs w:val="24"/>
              </w:rPr>
              <w:t xml:space="preserve"> –Ensuring safety measures</w:t>
            </w:r>
            <w:r w:rsidRPr="00855D16">
              <w:rPr>
                <w:rFonts w:ascii="Arial Narrow" w:hAnsi="Arial Narrow" w:cstheme="minorHAnsi"/>
                <w:b/>
                <w:sz w:val="24"/>
                <w:szCs w:val="24"/>
              </w:rPr>
              <w:t>.</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sz w:val="24"/>
                <w:szCs w:val="24"/>
              </w:rPr>
            </w:pPr>
            <w:r w:rsidRPr="00C333F7">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C333F7" w:rsidRDefault="009C7FC3" w:rsidP="009C7FC3">
            <w:pPr>
              <w:jc w:val="center"/>
              <w:rPr>
                <w:rFonts w:ascii="Arial Narrow" w:hAnsi="Arial Narrow" w:cstheme="minorHAnsi"/>
                <w:sz w:val="24"/>
                <w:szCs w:val="24"/>
              </w:rPr>
            </w:pPr>
            <w:r w:rsidRPr="00C333F7">
              <w:rPr>
                <w:rFonts w:ascii="Arial Narrow" w:hAnsi="Arial Narrow" w:cstheme="minorHAnsi"/>
                <w:sz w:val="24"/>
                <w:szCs w:val="24"/>
              </w:rPr>
              <w:t>5</w:t>
            </w:r>
          </w:p>
        </w:tc>
      </w:tr>
      <w:tr w:rsidR="009C7FC3" w:rsidRPr="00855D16" w:rsidTr="00C333F7">
        <w:trPr>
          <w:trHeight w:val="255"/>
        </w:trPr>
        <w:tc>
          <w:tcPr>
            <w:tcW w:w="2988" w:type="dxa"/>
            <w:vMerge/>
            <w:tcBorders>
              <w:left w:val="single" w:sz="4" w:space="0" w:color="auto"/>
              <w:bottom w:val="single" w:sz="4" w:space="0" w:color="auto"/>
              <w:right w:val="single" w:sz="4" w:space="0" w:color="auto"/>
            </w:tcBorders>
          </w:tcPr>
          <w:p w:rsidR="009C7FC3" w:rsidRPr="00855D16" w:rsidRDefault="009C7FC3" w:rsidP="00CA20CD">
            <w:pPr>
              <w:rPr>
                <w:rFonts w:ascii="Arial Narrow" w:hAnsi="Arial Narrow" w:cstheme="minorHAnsi"/>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9C7FC3" w:rsidRPr="00627D1B" w:rsidRDefault="009C7FC3" w:rsidP="00627D1B">
            <w:pPr>
              <w:jc w:val="right"/>
              <w:rPr>
                <w:rFonts w:ascii="Arial Narrow" w:hAnsi="Arial Narrow" w:cstheme="minorHAnsi"/>
                <w:b/>
                <w:color w:val="002060"/>
                <w:sz w:val="24"/>
                <w:szCs w:val="24"/>
              </w:rPr>
            </w:pPr>
            <w:r w:rsidRPr="00627D1B">
              <w:rPr>
                <w:rFonts w:ascii="Arial Narrow" w:hAnsi="Arial Narrow" w:cstheme="minorHAnsi"/>
                <w:b/>
                <w:color w:val="002060"/>
                <w:sz w:val="24"/>
                <w:szCs w:val="24"/>
              </w:rPr>
              <w:t>TOTAL</w:t>
            </w:r>
          </w:p>
        </w:tc>
        <w:tc>
          <w:tcPr>
            <w:tcW w:w="810" w:type="dxa"/>
            <w:tcBorders>
              <w:top w:val="single" w:sz="4" w:space="0" w:color="auto"/>
              <w:left w:val="single" w:sz="4" w:space="0" w:color="auto"/>
              <w:bottom w:val="single" w:sz="4" w:space="0" w:color="auto"/>
              <w:right w:val="single" w:sz="4" w:space="0" w:color="auto"/>
            </w:tcBorders>
          </w:tcPr>
          <w:p w:rsidR="009C7FC3" w:rsidRPr="00627D1B" w:rsidRDefault="009C7FC3" w:rsidP="009C7FC3">
            <w:pPr>
              <w:jc w:val="center"/>
              <w:rPr>
                <w:rFonts w:ascii="Arial Narrow" w:hAnsi="Arial Narrow" w:cstheme="minorHAnsi"/>
                <w:b/>
                <w:color w:val="002060"/>
                <w:sz w:val="24"/>
                <w:szCs w:val="24"/>
              </w:rPr>
            </w:pPr>
            <w:r w:rsidRPr="00627D1B">
              <w:rPr>
                <w:rFonts w:ascii="Arial Narrow" w:hAnsi="Arial Narrow" w:cstheme="minorHAnsi"/>
                <w:b/>
                <w:color w:val="002060"/>
                <w:sz w:val="24"/>
                <w:szCs w:val="24"/>
              </w:rPr>
              <w:t>100</w:t>
            </w:r>
          </w:p>
        </w:tc>
        <w:tc>
          <w:tcPr>
            <w:tcW w:w="720" w:type="dxa"/>
            <w:tcBorders>
              <w:top w:val="single" w:sz="4" w:space="0" w:color="auto"/>
              <w:left w:val="single" w:sz="4" w:space="0" w:color="auto"/>
              <w:bottom w:val="single" w:sz="4" w:space="0" w:color="auto"/>
              <w:right w:val="single" w:sz="4" w:space="0" w:color="auto"/>
            </w:tcBorders>
          </w:tcPr>
          <w:p w:rsidR="009C7FC3" w:rsidRPr="00627D1B" w:rsidRDefault="009C7FC3" w:rsidP="009C7FC3">
            <w:pPr>
              <w:jc w:val="center"/>
              <w:rPr>
                <w:rFonts w:ascii="Arial Narrow" w:hAnsi="Arial Narrow"/>
                <w:color w:val="002060"/>
                <w:sz w:val="24"/>
                <w:szCs w:val="24"/>
              </w:rPr>
            </w:pPr>
            <w:r w:rsidRPr="00627D1B">
              <w:rPr>
                <w:rFonts w:ascii="Arial Narrow" w:hAnsi="Arial Narrow" w:cstheme="minorHAnsi"/>
                <w:color w:val="002060"/>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9C7FC3" w:rsidRPr="00627D1B" w:rsidRDefault="009C7FC3" w:rsidP="009C7FC3">
            <w:pPr>
              <w:jc w:val="center"/>
              <w:rPr>
                <w:rFonts w:ascii="Arial Narrow" w:hAnsi="Arial Narrow" w:cstheme="minorHAnsi"/>
                <w:b/>
                <w:color w:val="002060"/>
                <w:sz w:val="24"/>
                <w:szCs w:val="24"/>
              </w:rPr>
            </w:pPr>
            <w:r w:rsidRPr="00627D1B">
              <w:rPr>
                <w:rFonts w:ascii="Arial Narrow" w:hAnsi="Arial Narrow" w:cstheme="minorHAnsi"/>
                <w:b/>
                <w:color w:val="002060"/>
                <w:sz w:val="24"/>
                <w:szCs w:val="24"/>
              </w:rPr>
              <w:t>100</w:t>
            </w:r>
          </w:p>
        </w:tc>
      </w:tr>
      <w:tr w:rsidR="009C7FC3" w:rsidRPr="00855D16" w:rsidTr="0065296B">
        <w:tc>
          <w:tcPr>
            <w:tcW w:w="7848" w:type="dxa"/>
            <w:gridSpan w:val="2"/>
            <w:tcBorders>
              <w:top w:val="single" w:sz="4" w:space="0" w:color="auto"/>
            </w:tcBorders>
          </w:tcPr>
          <w:p w:rsidR="009C7FC3" w:rsidRPr="006E4F35" w:rsidRDefault="009C7FC3" w:rsidP="00CA20CD">
            <w:pPr>
              <w:rPr>
                <w:rFonts w:ascii="Arial Narrow" w:hAnsi="Arial Narrow" w:cstheme="minorHAnsi"/>
                <w:b/>
                <w:sz w:val="24"/>
                <w:szCs w:val="24"/>
              </w:rPr>
            </w:pPr>
            <w:r w:rsidRPr="006E4F35">
              <w:rPr>
                <w:rFonts w:ascii="Arial Narrow" w:hAnsi="Arial Narrow" w:cstheme="minorHAnsi"/>
                <w:b/>
                <w:sz w:val="24"/>
                <w:szCs w:val="24"/>
              </w:rPr>
              <w:t>Written Test  &amp; Viva Voce</w:t>
            </w:r>
          </w:p>
        </w:tc>
        <w:tc>
          <w:tcPr>
            <w:tcW w:w="810" w:type="dxa"/>
            <w:tcBorders>
              <w:top w:val="single" w:sz="4" w:space="0" w:color="auto"/>
            </w:tcBorders>
          </w:tcPr>
          <w:p w:rsidR="009C7FC3" w:rsidRPr="00855D16" w:rsidRDefault="009C7FC3" w:rsidP="00A23F7F">
            <w:pPr>
              <w:rPr>
                <w:rFonts w:ascii="Arial Narrow" w:hAnsi="Arial Narrow" w:cstheme="minorHAnsi"/>
                <w:b/>
                <w:sz w:val="24"/>
                <w:szCs w:val="24"/>
              </w:rPr>
            </w:pPr>
            <w:r w:rsidRPr="00855D16">
              <w:rPr>
                <w:rFonts w:ascii="Arial Narrow" w:hAnsi="Arial Narrow" w:cstheme="minorHAnsi"/>
                <w:b/>
                <w:sz w:val="24"/>
                <w:szCs w:val="24"/>
              </w:rPr>
              <w:t xml:space="preserve">    </w:t>
            </w:r>
          </w:p>
        </w:tc>
        <w:tc>
          <w:tcPr>
            <w:tcW w:w="720" w:type="dxa"/>
            <w:tcBorders>
              <w:top w:val="single" w:sz="4" w:space="0" w:color="auto"/>
            </w:tcBorders>
          </w:tcPr>
          <w:p w:rsidR="009C7FC3" w:rsidRPr="00855D16" w:rsidRDefault="009C7FC3" w:rsidP="00CA20CD">
            <w:pPr>
              <w:rPr>
                <w:rFonts w:ascii="Arial Narrow" w:hAnsi="Arial Narrow" w:cstheme="minorHAnsi"/>
                <w:b/>
                <w:sz w:val="24"/>
                <w:szCs w:val="24"/>
              </w:rPr>
            </w:pPr>
          </w:p>
        </w:tc>
        <w:tc>
          <w:tcPr>
            <w:tcW w:w="810" w:type="dxa"/>
            <w:tcBorders>
              <w:top w:val="single" w:sz="4" w:space="0" w:color="auto"/>
            </w:tcBorders>
          </w:tcPr>
          <w:p w:rsidR="009C7FC3" w:rsidRPr="00855D16" w:rsidRDefault="009C7FC3" w:rsidP="00CA20CD">
            <w:pPr>
              <w:rPr>
                <w:rFonts w:ascii="Arial Narrow" w:hAnsi="Arial Narrow" w:cstheme="minorHAnsi"/>
                <w:b/>
                <w:sz w:val="24"/>
                <w:szCs w:val="24"/>
              </w:rPr>
            </w:pPr>
          </w:p>
        </w:tc>
      </w:tr>
      <w:tr w:rsidR="009C7FC3" w:rsidRPr="00855D16" w:rsidTr="0065296B">
        <w:tc>
          <w:tcPr>
            <w:tcW w:w="7848" w:type="dxa"/>
            <w:gridSpan w:val="2"/>
          </w:tcPr>
          <w:p w:rsidR="009C7FC3" w:rsidRPr="006E4F35" w:rsidRDefault="009C7FC3" w:rsidP="00CA20CD">
            <w:pPr>
              <w:rPr>
                <w:rFonts w:ascii="Arial Narrow" w:hAnsi="Arial Narrow" w:cstheme="minorHAnsi"/>
                <w:b/>
                <w:sz w:val="24"/>
                <w:szCs w:val="24"/>
              </w:rPr>
            </w:pPr>
            <w:r w:rsidRPr="006E4F35">
              <w:rPr>
                <w:rFonts w:ascii="Arial Narrow" w:hAnsi="Arial Narrow" w:cstheme="minorHAnsi"/>
                <w:b/>
                <w:sz w:val="24"/>
                <w:szCs w:val="24"/>
              </w:rPr>
              <w:t>Grand total of Marks</w:t>
            </w:r>
          </w:p>
        </w:tc>
        <w:tc>
          <w:tcPr>
            <w:tcW w:w="810" w:type="dxa"/>
          </w:tcPr>
          <w:p w:rsidR="009C7FC3" w:rsidRPr="006E4F35" w:rsidRDefault="009C7FC3" w:rsidP="00CA20CD">
            <w:pPr>
              <w:rPr>
                <w:rFonts w:ascii="Arial Narrow" w:hAnsi="Arial Narrow" w:cstheme="minorHAnsi"/>
                <w:b/>
                <w:color w:val="002060"/>
                <w:sz w:val="24"/>
                <w:szCs w:val="24"/>
              </w:rPr>
            </w:pPr>
            <w:r w:rsidRPr="006E4F35">
              <w:rPr>
                <w:rFonts w:ascii="Arial Narrow" w:hAnsi="Arial Narrow" w:cstheme="minorHAnsi"/>
                <w:b/>
                <w:color w:val="002060"/>
                <w:sz w:val="24"/>
                <w:szCs w:val="24"/>
              </w:rPr>
              <w:t xml:space="preserve">  300</w:t>
            </w:r>
          </w:p>
        </w:tc>
        <w:tc>
          <w:tcPr>
            <w:tcW w:w="720" w:type="dxa"/>
          </w:tcPr>
          <w:p w:rsidR="009C7FC3" w:rsidRPr="006E4F35" w:rsidRDefault="009C7FC3" w:rsidP="00CA20CD">
            <w:pPr>
              <w:rPr>
                <w:rFonts w:ascii="Arial Narrow" w:hAnsi="Arial Narrow" w:cstheme="minorHAnsi"/>
                <w:b/>
                <w:color w:val="002060"/>
                <w:sz w:val="24"/>
                <w:szCs w:val="24"/>
              </w:rPr>
            </w:pPr>
            <w:r w:rsidRPr="006E4F35">
              <w:rPr>
                <w:rFonts w:ascii="Arial Narrow" w:hAnsi="Arial Narrow" w:cstheme="minorHAnsi"/>
                <w:b/>
                <w:color w:val="002060"/>
                <w:sz w:val="24"/>
                <w:szCs w:val="24"/>
              </w:rPr>
              <w:t xml:space="preserve">   160</w:t>
            </w:r>
          </w:p>
        </w:tc>
        <w:tc>
          <w:tcPr>
            <w:tcW w:w="810" w:type="dxa"/>
          </w:tcPr>
          <w:p w:rsidR="009C7FC3" w:rsidRPr="006E4F35" w:rsidRDefault="009C7FC3" w:rsidP="00CA20CD">
            <w:pPr>
              <w:rPr>
                <w:rFonts w:ascii="Arial Narrow" w:hAnsi="Arial Narrow" w:cstheme="minorHAnsi"/>
                <w:b/>
                <w:color w:val="002060"/>
                <w:sz w:val="24"/>
                <w:szCs w:val="24"/>
              </w:rPr>
            </w:pPr>
            <w:r w:rsidRPr="006E4F35">
              <w:rPr>
                <w:rFonts w:ascii="Arial Narrow" w:hAnsi="Arial Narrow" w:cstheme="minorHAnsi"/>
                <w:b/>
                <w:color w:val="002060"/>
                <w:sz w:val="24"/>
                <w:szCs w:val="24"/>
              </w:rPr>
              <w:t xml:space="preserve">    140</w:t>
            </w:r>
          </w:p>
        </w:tc>
      </w:tr>
      <w:tr w:rsidR="006E4F35" w:rsidRPr="00855D16" w:rsidTr="00051352">
        <w:trPr>
          <w:trHeight w:val="345"/>
        </w:trPr>
        <w:tc>
          <w:tcPr>
            <w:tcW w:w="10188" w:type="dxa"/>
            <w:gridSpan w:val="5"/>
            <w:tcBorders>
              <w:left w:val="single" w:sz="4" w:space="0" w:color="auto"/>
              <w:bottom w:val="single" w:sz="4" w:space="0" w:color="auto"/>
            </w:tcBorders>
          </w:tcPr>
          <w:p w:rsidR="006E4F35" w:rsidRPr="006E4F35" w:rsidRDefault="006E4F35" w:rsidP="006E4F35">
            <w:pPr>
              <w:jc w:val="center"/>
              <w:rPr>
                <w:rFonts w:ascii="Arial Narrow" w:hAnsi="Arial Narrow" w:cstheme="minorHAnsi"/>
                <w:b/>
                <w:color w:val="943634" w:themeColor="accent2" w:themeShade="BF"/>
                <w:sz w:val="24"/>
                <w:szCs w:val="24"/>
              </w:rPr>
            </w:pPr>
            <w:r w:rsidRPr="006E4F35">
              <w:rPr>
                <w:rFonts w:ascii="Arial Narrow" w:hAnsi="Arial Narrow" w:cstheme="minorHAnsi"/>
                <w:b/>
                <w:color w:val="943634" w:themeColor="accent2" w:themeShade="BF"/>
                <w:sz w:val="24"/>
                <w:szCs w:val="24"/>
              </w:rPr>
              <w:t>Pass : overall 50 % and above</w:t>
            </w:r>
          </w:p>
        </w:tc>
      </w:tr>
    </w:tbl>
    <w:p w:rsidR="00305781" w:rsidRPr="00855D16" w:rsidRDefault="00305781" w:rsidP="00D42F32">
      <w:pPr>
        <w:pStyle w:val="BodyText"/>
        <w:ind w:firstLine="270"/>
        <w:rPr>
          <w:rFonts w:ascii="Arial Narrow" w:hAnsi="Arial Narrow"/>
          <w:sz w:val="24"/>
          <w:szCs w:val="24"/>
        </w:rPr>
      </w:pPr>
    </w:p>
    <w:p w:rsidR="00C333F7" w:rsidRPr="00627D1B" w:rsidRDefault="00C333F7" w:rsidP="00627D1B">
      <w:pPr>
        <w:pStyle w:val="Heading1"/>
        <w:pBdr>
          <w:top w:val="single" w:sz="4" w:space="1" w:color="auto"/>
          <w:left w:val="single" w:sz="4" w:space="4" w:color="auto"/>
          <w:bottom w:val="single" w:sz="4" w:space="1" w:color="auto"/>
          <w:right w:val="single" w:sz="4" w:space="31" w:color="auto"/>
        </w:pBdr>
        <w:shd w:val="clear" w:color="auto" w:fill="F2DBDB" w:themeFill="accent2" w:themeFillTint="33"/>
        <w:spacing w:line="360" w:lineRule="auto"/>
        <w:ind w:left="0" w:right="20"/>
        <w:jc w:val="center"/>
        <w:rPr>
          <w:rFonts w:ascii="Arial Narrow" w:hAnsi="Arial Narrow"/>
          <w:color w:val="943634" w:themeColor="accent2" w:themeShade="BF"/>
        </w:rPr>
      </w:pPr>
      <w:r w:rsidRPr="00627D1B">
        <w:rPr>
          <w:rFonts w:ascii="Arial Narrow" w:hAnsi="Arial Narrow"/>
          <w:color w:val="943634" w:themeColor="accent2" w:themeShade="BF"/>
        </w:rPr>
        <w:lastRenderedPageBreak/>
        <w:t>SE</w:t>
      </w:r>
      <w:r w:rsidR="008B21BF" w:rsidRPr="00627D1B">
        <w:rPr>
          <w:rFonts w:ascii="Arial Narrow" w:hAnsi="Arial Narrow"/>
          <w:color w:val="943634" w:themeColor="accent2" w:themeShade="BF"/>
        </w:rPr>
        <w:t xml:space="preserve">CTION 2 </w:t>
      </w:r>
      <w:r w:rsidRPr="00627D1B">
        <w:rPr>
          <w:rFonts w:ascii="Arial Narrow" w:hAnsi="Arial Narrow"/>
          <w:color w:val="943634" w:themeColor="accent2" w:themeShade="BF"/>
        </w:rPr>
        <w:t xml:space="preserve">- </w:t>
      </w:r>
      <w:r w:rsidR="008B21BF" w:rsidRPr="00627D1B">
        <w:rPr>
          <w:rFonts w:ascii="Arial Narrow" w:hAnsi="Arial Narrow"/>
          <w:color w:val="943634" w:themeColor="accent2" w:themeShade="BF"/>
        </w:rPr>
        <w:t>EVIDENCE OF LEVEL</w:t>
      </w:r>
    </w:p>
    <w:p w:rsidR="00C333F7" w:rsidRPr="00627D1B" w:rsidRDefault="00C333F7" w:rsidP="00C333F7">
      <w:pPr>
        <w:pStyle w:val="Heading1"/>
        <w:spacing w:line="360" w:lineRule="auto"/>
        <w:ind w:left="0" w:right="20"/>
        <w:rPr>
          <w:rFonts w:ascii="Arial Narrow" w:hAnsi="Arial Narrow"/>
          <w:color w:val="002060"/>
        </w:rPr>
      </w:pPr>
      <w:r w:rsidRPr="00627D1B">
        <w:rPr>
          <w:rFonts w:ascii="Arial Narrow" w:hAnsi="Arial Narrow" w:cstheme="minorHAnsi"/>
          <w:color w:val="002060"/>
        </w:rPr>
        <w:t>Option B: Key Requirements of the Job Role</w:t>
      </w:r>
    </w:p>
    <w:p w:rsidR="00C333F7" w:rsidRPr="00627D1B" w:rsidRDefault="00C333F7" w:rsidP="00C333F7">
      <w:pPr>
        <w:pStyle w:val="BodyText"/>
        <w:rPr>
          <w:rFonts w:ascii="Arial Narrow" w:hAnsi="Arial Narrow" w:cstheme="minorHAnsi"/>
          <w:color w:val="7030A0"/>
          <w:sz w:val="12"/>
          <w:szCs w:val="12"/>
        </w:rPr>
      </w:pPr>
    </w:p>
    <w:tbl>
      <w:tblPr>
        <w:tblStyle w:val="TableGrid"/>
        <w:tblW w:w="10188" w:type="dxa"/>
        <w:tblLayout w:type="fixed"/>
        <w:tblLook w:val="04A0"/>
      </w:tblPr>
      <w:tblGrid>
        <w:gridCol w:w="18"/>
        <w:gridCol w:w="2070"/>
        <w:gridCol w:w="2160"/>
        <w:gridCol w:w="2250"/>
        <w:gridCol w:w="2128"/>
        <w:gridCol w:w="1562"/>
      </w:tblGrid>
      <w:tr w:rsidR="00C333F7" w:rsidRPr="00627D1B" w:rsidTr="008F5302">
        <w:trPr>
          <w:gridBefore w:val="1"/>
          <w:wBefore w:w="18" w:type="dxa"/>
          <w:trHeight w:val="458"/>
        </w:trPr>
        <w:tc>
          <w:tcPr>
            <w:tcW w:w="10170" w:type="dxa"/>
            <w:gridSpan w:val="5"/>
            <w:vAlign w:val="center"/>
          </w:tcPr>
          <w:p w:rsidR="00C333F7" w:rsidRPr="00627D1B" w:rsidRDefault="00C333F7" w:rsidP="0059433E">
            <w:pPr>
              <w:rPr>
                <w:rFonts w:ascii="Arial Narrow" w:hAnsi="Arial Narrow" w:cstheme="minorHAnsi"/>
                <w:b/>
                <w:color w:val="7030A0"/>
                <w:sz w:val="24"/>
                <w:szCs w:val="24"/>
              </w:rPr>
            </w:pPr>
            <w:r w:rsidRPr="00627D1B">
              <w:rPr>
                <w:rFonts w:ascii="Arial Narrow" w:hAnsi="Arial Narrow" w:cstheme="minorHAnsi"/>
                <w:b/>
                <w:color w:val="7030A0"/>
                <w:sz w:val="24"/>
                <w:szCs w:val="24"/>
              </w:rPr>
              <w:t xml:space="preserve">Title of the Qualification: Electric Motor </w:t>
            </w:r>
            <w:r w:rsidR="003F3C9B" w:rsidRPr="00627D1B">
              <w:rPr>
                <w:rFonts w:ascii="Arial Narrow" w:hAnsi="Arial Narrow" w:cstheme="minorHAnsi"/>
                <w:b/>
                <w:color w:val="7030A0"/>
                <w:sz w:val="24"/>
                <w:szCs w:val="24"/>
              </w:rPr>
              <w:t xml:space="preserve">Rewinding &amp; </w:t>
            </w:r>
            <w:r w:rsidR="0059433E" w:rsidRPr="00627D1B">
              <w:rPr>
                <w:rFonts w:ascii="Arial Narrow" w:hAnsi="Arial Narrow" w:cstheme="minorHAnsi"/>
                <w:b/>
                <w:color w:val="7030A0"/>
                <w:sz w:val="24"/>
                <w:szCs w:val="24"/>
              </w:rPr>
              <w:t>R</w:t>
            </w:r>
            <w:r w:rsidR="003F3C9B" w:rsidRPr="00627D1B">
              <w:rPr>
                <w:rFonts w:ascii="Arial Narrow" w:hAnsi="Arial Narrow" w:cstheme="minorHAnsi"/>
                <w:b/>
                <w:color w:val="7030A0"/>
                <w:sz w:val="24"/>
                <w:szCs w:val="24"/>
              </w:rPr>
              <w:t>epair Services</w:t>
            </w:r>
          </w:p>
        </w:tc>
      </w:tr>
      <w:tr w:rsidR="00C333F7" w:rsidRPr="00A75101" w:rsidTr="008F5302">
        <w:trPr>
          <w:gridBefore w:val="1"/>
          <w:wBefore w:w="18" w:type="dxa"/>
          <w:trHeight w:val="557"/>
        </w:trPr>
        <w:tc>
          <w:tcPr>
            <w:tcW w:w="10170" w:type="dxa"/>
            <w:gridSpan w:val="5"/>
            <w:vAlign w:val="center"/>
          </w:tcPr>
          <w:p w:rsidR="00C333F7" w:rsidRPr="00627D1B" w:rsidRDefault="00C333F7" w:rsidP="009951B0">
            <w:pPr>
              <w:rPr>
                <w:rFonts w:ascii="Arial Narrow" w:hAnsi="Arial Narrow" w:cstheme="minorHAnsi"/>
                <w:b/>
                <w:color w:val="632423" w:themeColor="accent2" w:themeShade="80"/>
                <w:sz w:val="24"/>
                <w:szCs w:val="24"/>
              </w:rPr>
            </w:pPr>
            <w:r w:rsidRPr="00627D1B">
              <w:rPr>
                <w:rFonts w:ascii="Arial Narrow" w:hAnsi="Arial Narrow" w:cstheme="minorHAnsi"/>
                <w:b/>
                <w:color w:val="632423" w:themeColor="accent2" w:themeShade="80"/>
                <w:sz w:val="24"/>
                <w:szCs w:val="24"/>
              </w:rPr>
              <w:t>NSQF LEVEL - 4</w:t>
            </w:r>
          </w:p>
        </w:tc>
      </w:tr>
      <w:tr w:rsidR="00F21818" w:rsidRPr="00855D16" w:rsidTr="00627D1B">
        <w:tc>
          <w:tcPr>
            <w:tcW w:w="2088" w:type="dxa"/>
            <w:gridSpan w:val="2"/>
            <w:shd w:val="clear" w:color="auto" w:fill="DAEEF3" w:themeFill="accent5" w:themeFillTint="33"/>
          </w:tcPr>
          <w:p w:rsidR="00F21818" w:rsidRPr="00627D1B" w:rsidRDefault="00F21818" w:rsidP="00F21818">
            <w:pPr>
              <w:jc w:val="center"/>
              <w:rPr>
                <w:rFonts w:ascii="Arial Narrow" w:hAnsi="Arial Narrow" w:cstheme="minorHAnsi"/>
                <w:b/>
                <w:color w:val="002060"/>
                <w:sz w:val="24"/>
                <w:szCs w:val="24"/>
              </w:rPr>
            </w:pPr>
            <w:r w:rsidRPr="00627D1B">
              <w:rPr>
                <w:rFonts w:ascii="Arial Narrow" w:hAnsi="Arial Narrow" w:cstheme="minorHAnsi"/>
                <w:b/>
                <w:color w:val="002060"/>
                <w:sz w:val="24"/>
                <w:szCs w:val="24"/>
              </w:rPr>
              <w:t>Process Required</w:t>
            </w:r>
          </w:p>
        </w:tc>
        <w:tc>
          <w:tcPr>
            <w:tcW w:w="2160" w:type="dxa"/>
            <w:shd w:val="clear" w:color="auto" w:fill="DAEEF3" w:themeFill="accent5" w:themeFillTint="33"/>
          </w:tcPr>
          <w:p w:rsidR="00F21818" w:rsidRPr="00627D1B" w:rsidRDefault="00F21818" w:rsidP="00F21818">
            <w:pPr>
              <w:jc w:val="center"/>
              <w:rPr>
                <w:rFonts w:ascii="Arial Narrow" w:hAnsi="Arial Narrow" w:cstheme="minorHAnsi"/>
                <w:b/>
                <w:color w:val="002060"/>
                <w:sz w:val="24"/>
                <w:szCs w:val="24"/>
              </w:rPr>
            </w:pPr>
            <w:r w:rsidRPr="00627D1B">
              <w:rPr>
                <w:rFonts w:ascii="Arial Narrow" w:hAnsi="Arial Narrow" w:cstheme="minorHAnsi"/>
                <w:b/>
                <w:color w:val="002060"/>
                <w:sz w:val="24"/>
                <w:szCs w:val="24"/>
              </w:rPr>
              <w:t>Professional Knowledge</w:t>
            </w:r>
          </w:p>
        </w:tc>
        <w:tc>
          <w:tcPr>
            <w:tcW w:w="2250" w:type="dxa"/>
            <w:shd w:val="clear" w:color="auto" w:fill="DAEEF3" w:themeFill="accent5" w:themeFillTint="33"/>
          </w:tcPr>
          <w:p w:rsidR="00F21818" w:rsidRPr="00627D1B" w:rsidRDefault="00F21818" w:rsidP="00F21818">
            <w:pPr>
              <w:jc w:val="center"/>
              <w:rPr>
                <w:rFonts w:ascii="Arial Narrow" w:hAnsi="Arial Narrow" w:cstheme="minorHAnsi"/>
                <w:b/>
                <w:color w:val="002060"/>
                <w:sz w:val="24"/>
                <w:szCs w:val="24"/>
              </w:rPr>
            </w:pPr>
            <w:r w:rsidRPr="00627D1B">
              <w:rPr>
                <w:rFonts w:ascii="Arial Narrow" w:hAnsi="Arial Narrow" w:cstheme="minorHAnsi"/>
                <w:b/>
                <w:color w:val="002060"/>
                <w:sz w:val="24"/>
                <w:szCs w:val="24"/>
              </w:rPr>
              <w:t>Professional Skills</w:t>
            </w:r>
          </w:p>
        </w:tc>
        <w:tc>
          <w:tcPr>
            <w:tcW w:w="2128" w:type="dxa"/>
            <w:shd w:val="clear" w:color="auto" w:fill="DAEEF3" w:themeFill="accent5" w:themeFillTint="33"/>
          </w:tcPr>
          <w:p w:rsidR="00F21818" w:rsidRPr="00627D1B" w:rsidRDefault="00F21818" w:rsidP="00F21818">
            <w:pPr>
              <w:jc w:val="center"/>
              <w:rPr>
                <w:rFonts w:ascii="Arial Narrow" w:hAnsi="Arial Narrow" w:cstheme="minorHAnsi"/>
                <w:b/>
                <w:color w:val="002060"/>
                <w:sz w:val="24"/>
                <w:szCs w:val="24"/>
              </w:rPr>
            </w:pPr>
            <w:r w:rsidRPr="00627D1B">
              <w:rPr>
                <w:rFonts w:ascii="Arial Narrow" w:hAnsi="Arial Narrow" w:cstheme="minorHAnsi"/>
                <w:b/>
                <w:color w:val="002060"/>
                <w:sz w:val="24"/>
                <w:szCs w:val="24"/>
              </w:rPr>
              <w:t>Core Skills</w:t>
            </w:r>
          </w:p>
        </w:tc>
        <w:tc>
          <w:tcPr>
            <w:tcW w:w="1562" w:type="dxa"/>
            <w:shd w:val="clear" w:color="auto" w:fill="DAEEF3" w:themeFill="accent5" w:themeFillTint="33"/>
          </w:tcPr>
          <w:p w:rsidR="00F21818" w:rsidRPr="00627D1B" w:rsidRDefault="00F21818" w:rsidP="00F21818">
            <w:pPr>
              <w:jc w:val="center"/>
              <w:rPr>
                <w:rFonts w:ascii="Arial Narrow" w:hAnsi="Arial Narrow" w:cstheme="minorHAnsi"/>
                <w:b/>
                <w:color w:val="002060"/>
                <w:sz w:val="24"/>
                <w:szCs w:val="24"/>
              </w:rPr>
            </w:pPr>
            <w:r w:rsidRPr="00627D1B">
              <w:rPr>
                <w:rFonts w:ascii="Arial Narrow" w:hAnsi="Arial Narrow" w:cstheme="minorHAnsi"/>
                <w:b/>
                <w:color w:val="002060"/>
                <w:sz w:val="24"/>
                <w:szCs w:val="24"/>
              </w:rPr>
              <w:t>Responsibility</w:t>
            </w:r>
          </w:p>
        </w:tc>
      </w:tr>
      <w:tr w:rsidR="00F21818" w:rsidRPr="00855D16" w:rsidTr="00C333F7">
        <w:trPr>
          <w:trHeight w:val="1722"/>
        </w:trPr>
        <w:tc>
          <w:tcPr>
            <w:tcW w:w="2088" w:type="dxa"/>
            <w:gridSpan w:val="2"/>
          </w:tcPr>
          <w:p w:rsidR="00F21818" w:rsidRPr="00C333F7" w:rsidRDefault="00656F60" w:rsidP="00656F60">
            <w:pPr>
              <w:rPr>
                <w:rFonts w:ascii="Arial Narrow" w:hAnsi="Arial Narrow" w:cstheme="minorHAnsi"/>
                <w:b/>
                <w:sz w:val="24"/>
                <w:szCs w:val="24"/>
              </w:rPr>
            </w:pPr>
            <w:r w:rsidRPr="00C333F7">
              <w:rPr>
                <w:rFonts w:ascii="Arial Narrow" w:hAnsi="Arial Narrow" w:cstheme="minorHAnsi"/>
                <w:b/>
                <w:sz w:val="24"/>
                <w:szCs w:val="24"/>
              </w:rPr>
              <w:t>Work in familiar predictable, routine, situation of clear choice</w:t>
            </w:r>
          </w:p>
        </w:tc>
        <w:tc>
          <w:tcPr>
            <w:tcW w:w="2160" w:type="dxa"/>
          </w:tcPr>
          <w:p w:rsidR="00F21818" w:rsidRPr="00C333F7" w:rsidRDefault="00656F60" w:rsidP="00656F60">
            <w:pPr>
              <w:contextualSpacing/>
              <w:rPr>
                <w:rFonts w:ascii="Arial Narrow" w:hAnsi="Arial Narrow" w:cstheme="minorHAnsi"/>
                <w:b/>
                <w:sz w:val="24"/>
                <w:szCs w:val="24"/>
              </w:rPr>
            </w:pPr>
            <w:r w:rsidRPr="00C333F7">
              <w:rPr>
                <w:rFonts w:ascii="Arial Narrow" w:hAnsi="Arial Narrow" w:cstheme="minorHAnsi"/>
                <w:b/>
                <w:sz w:val="24"/>
                <w:szCs w:val="24"/>
              </w:rPr>
              <w:t>Factual knowledge of field of knowledge or study.</w:t>
            </w:r>
          </w:p>
        </w:tc>
        <w:tc>
          <w:tcPr>
            <w:tcW w:w="2250" w:type="dxa"/>
          </w:tcPr>
          <w:p w:rsidR="00F21818" w:rsidRPr="00C333F7" w:rsidRDefault="00656F60" w:rsidP="00656F60">
            <w:pPr>
              <w:rPr>
                <w:rFonts w:ascii="Arial Narrow" w:hAnsi="Arial Narrow" w:cstheme="minorHAnsi"/>
                <w:b/>
                <w:sz w:val="24"/>
                <w:szCs w:val="24"/>
              </w:rPr>
            </w:pPr>
            <w:r w:rsidRPr="00C333F7">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128" w:type="dxa"/>
          </w:tcPr>
          <w:p w:rsidR="00F21818" w:rsidRPr="00C333F7" w:rsidRDefault="00656F60" w:rsidP="00656F60">
            <w:pPr>
              <w:rPr>
                <w:rFonts w:ascii="Arial Narrow" w:hAnsi="Arial Narrow" w:cstheme="minorHAnsi"/>
                <w:b/>
                <w:sz w:val="24"/>
                <w:szCs w:val="24"/>
              </w:rPr>
            </w:pPr>
            <w:r w:rsidRPr="00C333F7">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562" w:type="dxa"/>
          </w:tcPr>
          <w:p w:rsidR="00F21818" w:rsidRPr="00C333F7" w:rsidRDefault="00656F60" w:rsidP="00656F60">
            <w:pPr>
              <w:rPr>
                <w:rFonts w:ascii="Arial Narrow" w:hAnsi="Arial Narrow" w:cstheme="minorHAnsi"/>
                <w:b/>
                <w:sz w:val="24"/>
                <w:szCs w:val="24"/>
              </w:rPr>
            </w:pPr>
            <w:r w:rsidRPr="00C333F7">
              <w:rPr>
                <w:rFonts w:ascii="Arial Narrow" w:hAnsi="Arial Narrow" w:cstheme="minorHAnsi"/>
                <w:b/>
                <w:sz w:val="24"/>
                <w:szCs w:val="24"/>
              </w:rPr>
              <w:t>Responsibility for own work and learning</w:t>
            </w:r>
          </w:p>
        </w:tc>
      </w:tr>
      <w:tr w:rsidR="00F21818" w:rsidRPr="00855D16" w:rsidTr="00C333F7">
        <w:trPr>
          <w:trHeight w:val="2505"/>
        </w:trPr>
        <w:tc>
          <w:tcPr>
            <w:tcW w:w="2088" w:type="dxa"/>
            <w:gridSpan w:val="2"/>
          </w:tcPr>
          <w:p w:rsidR="00F21818" w:rsidRPr="00855D16" w:rsidRDefault="007D06A6" w:rsidP="00656F60">
            <w:pPr>
              <w:rPr>
                <w:rFonts w:ascii="Arial Narrow" w:hAnsi="Arial Narrow" w:cstheme="minorHAnsi"/>
                <w:sz w:val="24"/>
                <w:szCs w:val="24"/>
              </w:rPr>
            </w:pPr>
            <w:r w:rsidRPr="00855D16">
              <w:rPr>
                <w:rFonts w:ascii="Arial Narrow" w:hAnsi="Arial Narrow" w:cstheme="minorHAnsi"/>
                <w:sz w:val="24"/>
                <w:szCs w:val="24"/>
              </w:rPr>
              <w:t xml:space="preserve">Since the qualification is devised for winding of irrigation motors, the </w:t>
            </w:r>
            <w:r w:rsidR="001F405B" w:rsidRPr="00855D16">
              <w:rPr>
                <w:rFonts w:ascii="Arial Narrow" w:hAnsi="Arial Narrow" w:cstheme="minorHAnsi"/>
                <w:sz w:val="24"/>
                <w:szCs w:val="24"/>
              </w:rPr>
              <w:t>work situation</w:t>
            </w:r>
            <w:r w:rsidRPr="00855D16">
              <w:rPr>
                <w:rFonts w:ascii="Arial Narrow" w:hAnsi="Arial Narrow" w:cstheme="minorHAnsi"/>
                <w:sz w:val="24"/>
                <w:szCs w:val="24"/>
              </w:rPr>
              <w:t xml:space="preserve"> necessitate in adverse climatic/field conditions as well in indoor conditions</w:t>
            </w:r>
            <w:r w:rsidR="00656F60" w:rsidRPr="00855D16">
              <w:rPr>
                <w:rFonts w:ascii="Arial Narrow" w:hAnsi="Arial Narrow" w:cstheme="minorHAnsi"/>
                <w:sz w:val="24"/>
                <w:szCs w:val="24"/>
              </w:rPr>
              <w:t>.</w:t>
            </w:r>
          </w:p>
        </w:tc>
        <w:tc>
          <w:tcPr>
            <w:tcW w:w="2160" w:type="dxa"/>
          </w:tcPr>
          <w:p w:rsidR="00F21818" w:rsidRPr="00855D16" w:rsidRDefault="00656F60" w:rsidP="007D06A6">
            <w:pPr>
              <w:rPr>
                <w:rFonts w:ascii="Arial Narrow" w:hAnsi="Arial Narrow" w:cstheme="minorHAnsi"/>
                <w:sz w:val="24"/>
                <w:szCs w:val="24"/>
              </w:rPr>
            </w:pPr>
            <w:r w:rsidRPr="00855D16">
              <w:rPr>
                <w:rFonts w:ascii="Arial Narrow" w:hAnsi="Arial Narrow" w:cstheme="minorHAnsi"/>
                <w:sz w:val="24"/>
                <w:szCs w:val="24"/>
              </w:rPr>
              <w:t xml:space="preserve">Factual knowledge of equipment and basic knowledge of surrounding </w:t>
            </w:r>
            <w:r w:rsidR="007D06A6" w:rsidRPr="00855D16">
              <w:rPr>
                <w:rFonts w:ascii="Arial Narrow" w:hAnsi="Arial Narrow" w:cstheme="minorHAnsi"/>
                <w:sz w:val="24"/>
                <w:szCs w:val="24"/>
              </w:rPr>
              <w:t>areas for increasing customer base.</w:t>
            </w:r>
          </w:p>
        </w:tc>
        <w:tc>
          <w:tcPr>
            <w:tcW w:w="2250" w:type="dxa"/>
          </w:tcPr>
          <w:p w:rsidR="00F21818" w:rsidRPr="00855D16" w:rsidRDefault="00A82B24" w:rsidP="007D06A6">
            <w:pPr>
              <w:rPr>
                <w:rFonts w:ascii="Arial Narrow" w:hAnsi="Arial Narrow" w:cstheme="minorHAnsi"/>
                <w:sz w:val="24"/>
                <w:szCs w:val="24"/>
              </w:rPr>
            </w:pPr>
            <w:r w:rsidRPr="00855D16">
              <w:rPr>
                <w:rFonts w:ascii="Arial Narrow" w:hAnsi="Arial Narrow" w:cstheme="minorHAnsi"/>
                <w:sz w:val="24"/>
                <w:szCs w:val="24"/>
              </w:rPr>
              <w:t xml:space="preserve">Ability to operate standard equipment based on Standard Operating Procedures </w:t>
            </w:r>
            <w:r w:rsidR="007D06A6" w:rsidRPr="00855D16">
              <w:rPr>
                <w:rFonts w:ascii="Arial Narrow" w:hAnsi="Arial Narrow" w:cstheme="minorHAnsi"/>
                <w:sz w:val="24"/>
                <w:szCs w:val="24"/>
              </w:rPr>
              <w:t xml:space="preserve">duly ensuring quality standards. </w:t>
            </w:r>
          </w:p>
        </w:tc>
        <w:tc>
          <w:tcPr>
            <w:tcW w:w="2128" w:type="dxa"/>
          </w:tcPr>
          <w:p w:rsidR="00F21818" w:rsidRPr="00855D16" w:rsidRDefault="00A82B24" w:rsidP="00CA20CD">
            <w:pPr>
              <w:rPr>
                <w:rFonts w:ascii="Arial Narrow" w:hAnsi="Arial Narrow" w:cstheme="minorHAnsi"/>
                <w:sz w:val="24"/>
                <w:szCs w:val="24"/>
              </w:rPr>
            </w:pPr>
            <w:r w:rsidRPr="00855D16">
              <w:rPr>
                <w:rFonts w:ascii="Arial Narrow" w:hAnsi="Arial Narrow" w:cstheme="minorHAnsi"/>
                <w:sz w:val="24"/>
                <w:szCs w:val="24"/>
              </w:rPr>
              <w:t xml:space="preserve">Enterprise launching and business management skills to a limited scale. This can be imparted through training. </w:t>
            </w:r>
          </w:p>
        </w:tc>
        <w:tc>
          <w:tcPr>
            <w:tcW w:w="1562" w:type="dxa"/>
          </w:tcPr>
          <w:p w:rsidR="00F21818" w:rsidRPr="00855D16" w:rsidRDefault="00A82B24" w:rsidP="00CA20CD">
            <w:pPr>
              <w:rPr>
                <w:rFonts w:ascii="Arial Narrow" w:hAnsi="Arial Narrow" w:cstheme="minorHAnsi"/>
                <w:sz w:val="24"/>
                <w:szCs w:val="24"/>
              </w:rPr>
            </w:pPr>
            <w:r w:rsidRPr="00855D16">
              <w:rPr>
                <w:rFonts w:ascii="Arial Narrow" w:hAnsi="Arial Narrow" w:cstheme="minorHAnsi"/>
                <w:sz w:val="24"/>
                <w:szCs w:val="24"/>
              </w:rPr>
              <w:t>Since this training leads to entrepreneurial outcome responsibility for own work and learning is to be present and demonstrated.</w:t>
            </w:r>
          </w:p>
        </w:tc>
      </w:tr>
    </w:tbl>
    <w:p w:rsidR="001F405B" w:rsidRDefault="001F405B" w:rsidP="00D42F32">
      <w:pPr>
        <w:ind w:firstLine="270"/>
        <w:rPr>
          <w:rFonts w:ascii="Arial Narrow" w:hAnsi="Arial Narrow"/>
          <w:sz w:val="24"/>
          <w:szCs w:val="24"/>
        </w:rPr>
      </w:pPr>
    </w:p>
    <w:p w:rsidR="001F405B" w:rsidRDefault="001F405B">
      <w:pPr>
        <w:rPr>
          <w:rFonts w:ascii="Arial Narrow" w:hAnsi="Arial Narrow"/>
          <w:sz w:val="24"/>
          <w:szCs w:val="24"/>
        </w:rPr>
      </w:pPr>
      <w:r>
        <w:rPr>
          <w:rFonts w:ascii="Arial Narrow" w:hAnsi="Arial Narrow"/>
          <w:sz w:val="24"/>
          <w:szCs w:val="24"/>
        </w:rPr>
        <w:br w:type="page"/>
      </w:r>
    </w:p>
    <w:p w:rsidR="001F405B" w:rsidRDefault="001F405B" w:rsidP="001F405B">
      <w:pPr>
        <w:pStyle w:val="TableParagraph"/>
        <w:spacing w:before="0" w:line="243" w:lineRule="exact"/>
        <w:ind w:left="0"/>
        <w:rPr>
          <w:rFonts w:ascii="Arial Narrow" w:hAnsi="Arial Narrow"/>
          <w:sz w:val="24"/>
          <w:szCs w:val="24"/>
        </w:rPr>
      </w:pPr>
    </w:p>
    <w:p w:rsidR="001F405B" w:rsidRPr="00962050" w:rsidRDefault="001F405B" w:rsidP="00962050">
      <w:pPr>
        <w:pStyle w:val="TableParagraph"/>
        <w:pBdr>
          <w:top w:val="single" w:sz="4" w:space="1" w:color="auto"/>
          <w:left w:val="single" w:sz="4" w:space="4" w:color="auto"/>
          <w:bottom w:val="single" w:sz="4" w:space="1" w:color="auto"/>
          <w:right w:val="single" w:sz="4" w:space="4" w:color="auto"/>
        </w:pBdr>
        <w:shd w:val="clear" w:color="auto" w:fill="F2DBDB" w:themeFill="accent2" w:themeFillTint="33"/>
        <w:spacing w:before="0" w:line="243" w:lineRule="exact"/>
        <w:ind w:left="0" w:right="-160"/>
        <w:jc w:val="center"/>
        <w:rPr>
          <w:rFonts w:ascii="Arial Narrow" w:hAnsi="Arial Narrow"/>
          <w:b/>
          <w:color w:val="943634" w:themeColor="accent2" w:themeShade="BF"/>
          <w:sz w:val="24"/>
          <w:szCs w:val="24"/>
        </w:rPr>
      </w:pPr>
      <w:r w:rsidRPr="00962050">
        <w:rPr>
          <w:rFonts w:ascii="Arial Narrow" w:hAnsi="Arial Narrow"/>
          <w:b/>
          <w:color w:val="943634" w:themeColor="accent2" w:themeShade="BF"/>
          <w:sz w:val="24"/>
          <w:szCs w:val="24"/>
        </w:rPr>
        <w:t>SECTION 3 - EVIDENCE OF NEED:</w:t>
      </w:r>
    </w:p>
    <w:p w:rsidR="002C0003" w:rsidRPr="001F405B" w:rsidRDefault="002C0003" w:rsidP="001F405B">
      <w:pPr>
        <w:pStyle w:val="TableParagraph"/>
        <w:spacing w:before="0" w:line="243" w:lineRule="exact"/>
        <w:ind w:left="0"/>
        <w:rPr>
          <w:rFonts w:ascii="Arial Narrow" w:hAnsi="Arial Narrow"/>
          <w:b/>
          <w:sz w:val="24"/>
          <w:szCs w:val="24"/>
        </w:rPr>
      </w:pPr>
    </w:p>
    <w:tbl>
      <w:tblPr>
        <w:tblW w:w="9810"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10"/>
      </w:tblGrid>
      <w:tr w:rsidR="001F405B" w:rsidRPr="00A75101" w:rsidTr="002C0003">
        <w:trPr>
          <w:trHeight w:hRule="exact" w:val="13599"/>
        </w:trPr>
        <w:tc>
          <w:tcPr>
            <w:tcW w:w="9810" w:type="dxa"/>
            <w:tcBorders>
              <w:top w:val="single" w:sz="4" w:space="0" w:color="339966"/>
              <w:left w:val="single" w:sz="4" w:space="0" w:color="339966"/>
              <w:bottom w:val="single" w:sz="4" w:space="0" w:color="339966"/>
              <w:right w:val="single" w:sz="4" w:space="0" w:color="339966"/>
            </w:tcBorders>
          </w:tcPr>
          <w:p w:rsidR="001F405B" w:rsidRPr="00962050" w:rsidRDefault="001F405B" w:rsidP="009951B0">
            <w:pPr>
              <w:pStyle w:val="TableParagraph"/>
              <w:spacing w:before="0" w:line="243" w:lineRule="exact"/>
              <w:rPr>
                <w:rFonts w:ascii="Arial Narrow" w:hAnsi="Arial Narrow"/>
                <w:b/>
                <w:color w:val="002060"/>
                <w:sz w:val="24"/>
                <w:szCs w:val="24"/>
              </w:rPr>
            </w:pPr>
            <w:r w:rsidRPr="00962050">
              <w:rPr>
                <w:rFonts w:ascii="Arial Narrow" w:hAnsi="Arial Narrow"/>
                <w:b/>
                <w:color w:val="002060"/>
                <w:sz w:val="24"/>
                <w:szCs w:val="24"/>
              </w:rPr>
              <w:t>What evidence is there that the qualification is needed?</w:t>
            </w:r>
          </w:p>
          <w:p w:rsidR="001F405B" w:rsidRPr="001F405B" w:rsidRDefault="001F405B" w:rsidP="009951B0">
            <w:pPr>
              <w:pStyle w:val="TableParagraph"/>
              <w:spacing w:before="0" w:line="243" w:lineRule="exact"/>
              <w:rPr>
                <w:rFonts w:ascii="Arial Narrow" w:hAnsi="Arial Narrow"/>
                <w:sz w:val="24"/>
                <w:szCs w:val="24"/>
              </w:rPr>
            </w:pPr>
          </w:p>
          <w:p w:rsidR="001F405B" w:rsidRPr="001F405B" w:rsidRDefault="00962050" w:rsidP="001F405B">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Arial Black"/>
                <w:sz w:val="24"/>
                <w:szCs w:val="24"/>
              </w:rPr>
              <w:t xml:space="preserve">   </w:t>
            </w:r>
            <w:r w:rsidR="001F405B" w:rsidRPr="001F405B">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1F405B" w:rsidRPr="001F405B" w:rsidRDefault="001F405B" w:rsidP="001F405B">
            <w:pPr>
              <w:tabs>
                <w:tab w:val="left" w:pos="250"/>
              </w:tabs>
              <w:spacing w:line="360" w:lineRule="auto"/>
              <w:ind w:left="160" w:right="163" w:hanging="160"/>
              <w:jc w:val="both"/>
              <w:rPr>
                <w:rFonts w:ascii="Arial Narrow" w:hAnsi="Arial Narrow" w:cstheme="minorHAnsi"/>
                <w:sz w:val="24"/>
                <w:szCs w:val="24"/>
              </w:rPr>
            </w:pPr>
          </w:p>
          <w:p w:rsidR="001F405B" w:rsidRPr="001F405B" w:rsidRDefault="00962050" w:rsidP="001F405B">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1F405B" w:rsidRPr="001F405B">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‘Jugaad’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1F405B" w:rsidRPr="001F405B" w:rsidRDefault="001F405B" w:rsidP="001F405B">
            <w:pPr>
              <w:tabs>
                <w:tab w:val="left" w:pos="250"/>
              </w:tabs>
              <w:spacing w:line="360" w:lineRule="auto"/>
              <w:ind w:left="160" w:right="163" w:hanging="160"/>
              <w:jc w:val="both"/>
              <w:rPr>
                <w:rFonts w:ascii="Arial Narrow" w:hAnsi="Arial Narrow" w:cstheme="minorHAnsi"/>
                <w:sz w:val="24"/>
                <w:szCs w:val="24"/>
              </w:rPr>
            </w:pPr>
          </w:p>
          <w:p w:rsidR="001F405B" w:rsidRPr="001F405B" w:rsidRDefault="00962050" w:rsidP="001F405B">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1F405B" w:rsidRPr="001F405B">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1F405B" w:rsidRPr="001F405B" w:rsidRDefault="001F405B" w:rsidP="001F405B">
            <w:pPr>
              <w:pStyle w:val="TableParagraph"/>
              <w:spacing w:line="243" w:lineRule="exact"/>
              <w:rPr>
                <w:rFonts w:ascii="Arial Narrow" w:hAnsi="Arial Narrow"/>
                <w:sz w:val="24"/>
                <w:szCs w:val="24"/>
              </w:rPr>
            </w:pPr>
          </w:p>
          <w:p w:rsidR="001F405B" w:rsidRPr="002C0003" w:rsidRDefault="00962050" w:rsidP="002C0003">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Arial Black"/>
                <w:sz w:val="24"/>
                <w:szCs w:val="24"/>
              </w:rPr>
              <w:t xml:space="preserve">   </w:t>
            </w:r>
            <w:r w:rsidR="001F405B" w:rsidRPr="001F405B">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tc>
      </w:tr>
    </w:tbl>
    <w:p w:rsidR="001F405B" w:rsidRDefault="001F405B"/>
    <w:tbl>
      <w:tblPr>
        <w:tblW w:w="10118"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118"/>
      </w:tblGrid>
      <w:tr w:rsidR="001F405B" w:rsidRPr="00A75101" w:rsidTr="00542804">
        <w:trPr>
          <w:trHeight w:hRule="exact" w:val="12854"/>
        </w:trPr>
        <w:tc>
          <w:tcPr>
            <w:tcW w:w="10118" w:type="dxa"/>
            <w:tcBorders>
              <w:top w:val="single" w:sz="4" w:space="0" w:color="339966"/>
              <w:left w:val="single" w:sz="4" w:space="0" w:color="339966"/>
              <w:bottom w:val="single" w:sz="4" w:space="0" w:color="339966"/>
              <w:right w:val="single" w:sz="4" w:space="0" w:color="339966"/>
            </w:tcBorders>
          </w:tcPr>
          <w:p w:rsidR="001F405B" w:rsidRDefault="00962050" w:rsidP="001F405B">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Arial Black"/>
                <w:sz w:val="24"/>
                <w:szCs w:val="24"/>
              </w:rPr>
              <w:lastRenderedPageBreak/>
              <w:t xml:space="preserve">  </w:t>
            </w:r>
            <w:r w:rsidR="001F405B">
              <w:rPr>
                <w:rFonts w:ascii="Arial Narrow" w:hAnsi="Arial Narrow" w:cs="Arial Black"/>
                <w:sz w:val="24"/>
                <w:szCs w:val="24"/>
              </w:rPr>
              <w:t xml:space="preserve"> </w:t>
            </w:r>
            <w:r w:rsidR="001F405B" w:rsidRPr="001F405B">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542804">
              <w:rPr>
                <w:rFonts w:ascii="Arial Narrow" w:hAnsi="Arial Narrow" w:cstheme="minorHAnsi"/>
                <w:sz w:val="24"/>
                <w:szCs w:val="24"/>
              </w:rPr>
              <w:t xml:space="preserve">The RUDSETI model of developing rural entrepreneurs has been well researched and </w:t>
            </w:r>
            <w:r w:rsidR="00542804" w:rsidRPr="002C0003">
              <w:rPr>
                <w:rFonts w:ascii="Arial Narrow" w:hAnsi="Arial Narrow" w:cstheme="minorHAnsi"/>
                <w:sz w:val="24"/>
                <w:szCs w:val="24"/>
              </w:rPr>
              <w:t xml:space="preserve">documented </w:t>
            </w:r>
            <w:r w:rsidR="00542804" w:rsidRPr="00EE0043">
              <w:rPr>
                <w:rFonts w:ascii="Arial Narrow" w:hAnsi="Arial Narrow" w:cstheme="minorHAnsi"/>
                <w:sz w:val="24"/>
                <w:szCs w:val="24"/>
                <w:highlight w:val="lightGray"/>
              </w:rPr>
              <w:t>(please see Annexure VI).</w:t>
            </w:r>
          </w:p>
          <w:p w:rsidR="001F405B" w:rsidRPr="001F405B" w:rsidRDefault="001F405B" w:rsidP="001F405B">
            <w:pPr>
              <w:tabs>
                <w:tab w:val="left" w:pos="250"/>
              </w:tabs>
              <w:spacing w:line="360" w:lineRule="auto"/>
              <w:ind w:left="160" w:right="163" w:hanging="160"/>
              <w:jc w:val="both"/>
              <w:rPr>
                <w:rFonts w:ascii="Arial Narrow" w:hAnsi="Arial Narrow" w:cstheme="minorHAnsi"/>
                <w:sz w:val="24"/>
                <w:szCs w:val="24"/>
              </w:rPr>
            </w:pPr>
          </w:p>
          <w:p w:rsidR="001F405B" w:rsidRPr="001F405B" w:rsidRDefault="00962050" w:rsidP="001F405B">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1F405B" w:rsidRPr="00855D16">
              <w:rPr>
                <w:rFonts w:ascii="Arial Narrow" w:hAnsi="Arial Narrow" w:cstheme="minorHAnsi"/>
                <w:sz w:val="24"/>
                <w:szCs w:val="24"/>
              </w:rPr>
              <w:t>Indian economy being predominantly an agrarian based, the main occupation is Agriculture. Major cultivable area being under rain-fed condition, for increasing the productivity and production, the farmers tend to bring more and more area under irrigation. This being the situation the area under minor irrigation is increasing constantly.  Accordingly, the usage of irrigation pump sets is on increase as Farmers are using irrigation pump sets for lifting water from different sources like open well; bore well, pond and river / nalas etc. Simultaneously the servicing for pump sets such as repairs and also rewinding of motors is often required, which offer great potential for employment generation in this field. The rural unemployed  youths if given proper training to take up this as a self employment venture, the migration of youths from rural to urban is brought down  besides mitigating the problem of unemployment/under employment.  The qualification also provides knowledge/skills for repairs and rewinding of motors of domestic equipments like mixer, fan, cooler, washing machine etc., widens the scope and demand for the said service.</w:t>
            </w:r>
            <w:r w:rsidR="001F405B" w:rsidRPr="001F405B">
              <w:rPr>
                <w:rFonts w:ascii="Arial Narrow" w:hAnsi="Arial Narrow" w:cstheme="minorHAnsi"/>
                <w:sz w:val="24"/>
                <w:szCs w:val="24"/>
              </w:rPr>
              <w:t xml:space="preserve"> </w:t>
            </w:r>
          </w:p>
          <w:p w:rsidR="001F405B" w:rsidRPr="001F405B" w:rsidRDefault="001F405B" w:rsidP="001F405B">
            <w:pPr>
              <w:tabs>
                <w:tab w:val="left" w:pos="250"/>
              </w:tabs>
              <w:spacing w:line="360" w:lineRule="auto"/>
              <w:ind w:left="160" w:right="163" w:hanging="160"/>
              <w:jc w:val="both"/>
              <w:rPr>
                <w:rFonts w:ascii="Arial Narrow" w:hAnsi="Arial Narrow" w:cstheme="minorHAnsi"/>
                <w:sz w:val="24"/>
                <w:szCs w:val="24"/>
              </w:rPr>
            </w:pPr>
          </w:p>
          <w:p w:rsidR="001F405B" w:rsidRDefault="00962050" w:rsidP="003F3C9B">
            <w:pPr>
              <w:tabs>
                <w:tab w:val="left" w:pos="250"/>
              </w:tabs>
              <w:spacing w:line="360" w:lineRule="auto"/>
              <w:ind w:left="160" w:right="163" w:hanging="160"/>
              <w:jc w:val="both"/>
              <w:rPr>
                <w:rFonts w:ascii="Arial Narrow" w:hAnsi="Arial Narrow" w:cstheme="minorHAnsi"/>
                <w:b/>
                <w:sz w:val="24"/>
                <w:szCs w:val="24"/>
              </w:rPr>
            </w:pPr>
            <w:r>
              <w:rPr>
                <w:rFonts w:ascii="Arial Narrow" w:hAnsi="Arial Narrow" w:cstheme="minorHAnsi"/>
                <w:b/>
                <w:sz w:val="24"/>
                <w:szCs w:val="24"/>
              </w:rPr>
              <w:t xml:space="preserve">   </w:t>
            </w:r>
            <w:r w:rsidR="001F405B" w:rsidRPr="001F405B">
              <w:rPr>
                <w:rFonts w:ascii="Arial Narrow" w:hAnsi="Arial Narrow" w:cstheme="minorHAnsi"/>
                <w:b/>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7th November 2016. After thorough discussions and based on the past experience the Committee short listed potential /need based courses for  training rural unemployed youth in the RSETIs. The training on “Electric Motor </w:t>
            </w:r>
            <w:r w:rsidR="0059433E">
              <w:rPr>
                <w:rFonts w:ascii="Arial Narrow" w:hAnsi="Arial Narrow" w:cstheme="minorHAnsi"/>
                <w:b/>
                <w:sz w:val="24"/>
                <w:szCs w:val="24"/>
              </w:rPr>
              <w:t>Rewinding &amp; R</w:t>
            </w:r>
            <w:r w:rsidR="003F3C9B">
              <w:rPr>
                <w:rFonts w:ascii="Arial Narrow" w:hAnsi="Arial Narrow" w:cstheme="minorHAnsi"/>
                <w:b/>
                <w:sz w:val="24"/>
                <w:szCs w:val="24"/>
              </w:rPr>
              <w:t>epair Services</w:t>
            </w:r>
            <w:r w:rsidR="001F405B" w:rsidRPr="001F405B">
              <w:rPr>
                <w:rFonts w:ascii="Arial Narrow" w:hAnsi="Arial Narrow" w:cstheme="minorHAnsi"/>
                <w:b/>
                <w:sz w:val="24"/>
                <w:szCs w:val="24"/>
              </w:rPr>
              <w:t>” is one such shortlisted need based training.</w:t>
            </w:r>
            <w:r w:rsidR="001F405B" w:rsidRPr="001F405B">
              <w:rPr>
                <w:rFonts w:ascii="Arial Narrow" w:hAnsi="Arial Narrow"/>
                <w:b/>
                <w:sz w:val="24"/>
                <w:szCs w:val="24"/>
              </w:rPr>
              <w:t xml:space="preserve"> </w:t>
            </w:r>
            <w:r w:rsidR="001F405B" w:rsidRPr="001F405B">
              <w:rPr>
                <w:rFonts w:ascii="Arial Narrow" w:hAnsi="Arial Narrow" w:cstheme="minorHAnsi"/>
                <w:b/>
                <w:sz w:val="24"/>
                <w:szCs w:val="24"/>
              </w:rPr>
              <w:t xml:space="preserve"> </w:t>
            </w:r>
          </w:p>
          <w:p w:rsidR="00542804" w:rsidRPr="004137D7" w:rsidRDefault="00542804" w:rsidP="003F3C9B">
            <w:pPr>
              <w:tabs>
                <w:tab w:val="left" w:pos="250"/>
              </w:tabs>
              <w:spacing w:line="360" w:lineRule="auto"/>
              <w:ind w:left="160" w:right="163" w:hanging="160"/>
              <w:jc w:val="both"/>
              <w:rPr>
                <w:rFonts w:ascii="Arial Narrow" w:hAnsi="Arial Narrow" w:cstheme="minorHAnsi"/>
                <w:i/>
                <w:sz w:val="24"/>
                <w:szCs w:val="24"/>
              </w:rPr>
            </w:pPr>
          </w:p>
          <w:p w:rsidR="00542804" w:rsidRPr="00EE0043" w:rsidRDefault="00542804" w:rsidP="003F3C9B">
            <w:pPr>
              <w:tabs>
                <w:tab w:val="left" w:pos="250"/>
              </w:tabs>
              <w:spacing w:line="360" w:lineRule="auto"/>
              <w:ind w:left="160" w:right="163" w:hanging="160"/>
              <w:jc w:val="both"/>
              <w:rPr>
                <w:rFonts w:ascii="Arial Narrow" w:hAnsi="Arial Narrow"/>
                <w:sz w:val="24"/>
                <w:szCs w:val="24"/>
              </w:rPr>
            </w:pPr>
            <w:r w:rsidRPr="004137D7">
              <w:rPr>
                <w:rFonts w:ascii="Arial Narrow" w:hAnsi="Arial Narrow" w:cstheme="minorHAnsi"/>
                <w:i/>
                <w:sz w:val="24"/>
                <w:szCs w:val="24"/>
              </w:rPr>
              <w:t xml:space="preserve">   </w:t>
            </w:r>
            <w:r w:rsidRPr="00EE0043">
              <w:rPr>
                <w:rFonts w:ascii="Arial Narrow" w:hAnsi="Arial Narrow" w:cstheme="minorHAnsi"/>
                <w:sz w:val="24"/>
                <w:szCs w:val="24"/>
                <w:highlight w:val="lightGray"/>
              </w:rPr>
              <w:t>See annexure VII for Success Stories of candidates who have been trained in this Qualification.</w:t>
            </w:r>
          </w:p>
        </w:tc>
      </w:tr>
    </w:tbl>
    <w:p w:rsidR="001F405B" w:rsidRDefault="001F405B"/>
    <w:p w:rsidR="001F405B" w:rsidRPr="00855D16" w:rsidRDefault="001F405B" w:rsidP="001F405B">
      <w:pPr>
        <w:pStyle w:val="TableParagraph"/>
        <w:spacing w:before="0" w:line="243" w:lineRule="exact"/>
        <w:ind w:right="180" w:firstLine="270"/>
        <w:jc w:val="both"/>
        <w:rPr>
          <w:rFonts w:ascii="Arial Narrow" w:hAnsi="Arial Narrow" w:cstheme="minorHAnsi"/>
          <w:sz w:val="24"/>
          <w:szCs w:val="24"/>
        </w:rPr>
      </w:pPr>
    </w:p>
    <w:p w:rsidR="001F405B" w:rsidRDefault="001F405B">
      <w:r>
        <w:br w:type="page"/>
      </w:r>
    </w:p>
    <w:tbl>
      <w:tblPr>
        <w:tblW w:w="10253"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253"/>
      </w:tblGrid>
      <w:tr w:rsidR="00305781" w:rsidRPr="00855D16" w:rsidTr="000A3352">
        <w:trPr>
          <w:trHeight w:hRule="exact" w:val="8744"/>
        </w:trPr>
        <w:tc>
          <w:tcPr>
            <w:tcW w:w="10253" w:type="dxa"/>
          </w:tcPr>
          <w:p w:rsidR="001A714D" w:rsidRPr="004137D7" w:rsidRDefault="001A714D" w:rsidP="00F6264D">
            <w:pPr>
              <w:pStyle w:val="TableParagraph"/>
              <w:spacing w:before="1"/>
              <w:ind w:left="540" w:hanging="167"/>
              <w:rPr>
                <w:rFonts w:ascii="Arial Narrow" w:hAnsi="Arial Narrow"/>
                <w:b/>
                <w:sz w:val="12"/>
                <w:szCs w:val="12"/>
              </w:rPr>
            </w:pPr>
          </w:p>
          <w:p w:rsidR="00305781" w:rsidRPr="004137D7" w:rsidRDefault="008B21BF" w:rsidP="00F6264D">
            <w:pPr>
              <w:pStyle w:val="TableParagraph"/>
              <w:spacing w:before="1"/>
              <w:ind w:left="540" w:hanging="167"/>
              <w:rPr>
                <w:rFonts w:ascii="Arial Narrow" w:hAnsi="Arial Narrow"/>
                <w:b/>
                <w:color w:val="002060"/>
                <w:sz w:val="24"/>
                <w:szCs w:val="24"/>
              </w:rPr>
            </w:pPr>
            <w:r w:rsidRPr="004137D7">
              <w:rPr>
                <w:rFonts w:ascii="Arial Narrow" w:hAnsi="Arial Narrow"/>
                <w:b/>
                <w:color w:val="002060"/>
                <w:sz w:val="24"/>
                <w:szCs w:val="24"/>
              </w:rPr>
              <w:t>What is the estimated uptake of this qualification and what is the basis of this estimate?</w:t>
            </w:r>
          </w:p>
          <w:p w:rsidR="00EA6D13" w:rsidRPr="00855D16" w:rsidRDefault="00EA6D13" w:rsidP="00F6264D">
            <w:pPr>
              <w:pStyle w:val="TableParagraph"/>
              <w:spacing w:before="1"/>
              <w:ind w:left="540" w:hanging="167"/>
              <w:rPr>
                <w:rFonts w:ascii="Arial Narrow" w:hAnsi="Arial Narrow"/>
                <w:b/>
                <w:sz w:val="24"/>
                <w:szCs w:val="24"/>
              </w:rPr>
            </w:pPr>
          </w:p>
          <w:p w:rsidR="00EA6D13" w:rsidRPr="00855D16" w:rsidRDefault="00673DA2" w:rsidP="00F6264D">
            <w:pPr>
              <w:tabs>
                <w:tab w:val="left" w:pos="250"/>
              </w:tabs>
              <w:spacing w:line="360" w:lineRule="auto"/>
              <w:ind w:left="540" w:right="83" w:hanging="167"/>
              <w:jc w:val="both"/>
              <w:rPr>
                <w:rFonts w:ascii="Arial Narrow" w:hAnsi="Arial Narrow" w:cstheme="minorHAnsi"/>
                <w:sz w:val="24"/>
                <w:szCs w:val="24"/>
                <w:highlight w:val="yellow"/>
              </w:rPr>
            </w:pPr>
            <w:r>
              <w:rPr>
                <w:rFonts w:ascii="Arial Narrow" w:hAnsi="Arial Narrow" w:cstheme="minorHAnsi"/>
                <w:sz w:val="24"/>
                <w:szCs w:val="24"/>
              </w:rPr>
              <w:t xml:space="preserve">   </w:t>
            </w:r>
            <w:r w:rsidR="00EA6D13" w:rsidRPr="00855D16">
              <w:rPr>
                <w:rFonts w:ascii="Arial Narrow" w:hAnsi="Arial Narrow" w:cstheme="minorHAnsi"/>
                <w:sz w:val="24"/>
                <w:szCs w:val="24"/>
              </w:rPr>
              <w:t xml:space="preserve">Presently there </w:t>
            </w:r>
            <w:r w:rsidR="00F92129" w:rsidRPr="00855D16">
              <w:rPr>
                <w:rFonts w:ascii="Arial Narrow" w:hAnsi="Arial Narrow" w:cstheme="minorHAnsi"/>
                <w:sz w:val="24"/>
                <w:szCs w:val="24"/>
              </w:rPr>
              <w:t>are 585</w:t>
            </w:r>
            <w:r w:rsidR="00A23B2C" w:rsidRPr="00855D16">
              <w:rPr>
                <w:rFonts w:ascii="Arial Narrow" w:hAnsi="Arial Narrow" w:cstheme="minorHAnsi"/>
                <w:sz w:val="24"/>
                <w:szCs w:val="24"/>
              </w:rPr>
              <w:t>+ Rural</w:t>
            </w:r>
            <w:r w:rsidR="00EA6D13" w:rsidRPr="00855D16">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1F405B" w:rsidRPr="001F405B">
              <w:rPr>
                <w:rFonts w:ascii="Arial Narrow" w:hAnsi="Arial Narrow" w:cstheme="minorHAnsi"/>
                <w:sz w:val="24"/>
                <w:szCs w:val="24"/>
              </w:rPr>
              <w:t>Electric Motor</w:t>
            </w:r>
            <w:r w:rsidR="00ED55E4" w:rsidRPr="001F405B">
              <w:rPr>
                <w:rFonts w:ascii="Arial Narrow" w:hAnsi="Arial Narrow" w:cstheme="minorHAnsi"/>
                <w:sz w:val="24"/>
                <w:szCs w:val="24"/>
              </w:rPr>
              <w:t xml:space="preserve"> Rewinding and Pump set </w:t>
            </w:r>
            <w:r w:rsidR="001F405B">
              <w:rPr>
                <w:rFonts w:ascii="Arial Narrow" w:hAnsi="Arial Narrow" w:cstheme="minorHAnsi"/>
                <w:sz w:val="24"/>
                <w:szCs w:val="24"/>
              </w:rPr>
              <w:t xml:space="preserve">repair </w:t>
            </w:r>
            <w:r w:rsidR="001F405B" w:rsidRPr="00855D16">
              <w:rPr>
                <w:rFonts w:ascii="Arial Narrow" w:hAnsi="Arial Narrow" w:cstheme="minorHAnsi"/>
                <w:sz w:val="24"/>
                <w:szCs w:val="24"/>
              </w:rPr>
              <w:t>is</w:t>
            </w:r>
            <w:r w:rsidR="00EA6D13" w:rsidRPr="00855D16">
              <w:rPr>
                <w:rFonts w:ascii="Arial Narrow" w:hAnsi="Arial Narrow" w:cstheme="minorHAnsi"/>
                <w:sz w:val="24"/>
                <w:szCs w:val="24"/>
              </w:rPr>
              <w:t xml:space="preserve"> one of the most popular need based training programmes conducted by these Institutes. These programmes are having </w:t>
            </w:r>
            <w:r w:rsidR="000A3352" w:rsidRPr="00855D16">
              <w:rPr>
                <w:rFonts w:ascii="Arial Narrow" w:hAnsi="Arial Narrow" w:cstheme="minorHAnsi"/>
                <w:sz w:val="24"/>
                <w:szCs w:val="24"/>
              </w:rPr>
              <w:t>very good</w:t>
            </w:r>
            <w:r w:rsidR="00EA6D13" w:rsidRPr="00855D16">
              <w:rPr>
                <w:rFonts w:ascii="Arial Narrow" w:hAnsi="Arial Narrow" w:cstheme="minorHAnsi"/>
                <w:sz w:val="24"/>
                <w:szCs w:val="24"/>
              </w:rPr>
              <w:t xml:space="preserve"> settlement rate.</w:t>
            </w:r>
            <w:r w:rsidR="001F405B">
              <w:rPr>
                <w:rFonts w:ascii="Arial Narrow" w:hAnsi="Arial Narrow" w:cstheme="minorHAnsi"/>
                <w:sz w:val="24"/>
                <w:szCs w:val="24"/>
              </w:rPr>
              <w:t xml:space="preserve"> </w:t>
            </w:r>
            <w:r w:rsidR="00A74F7C" w:rsidRPr="00855D16">
              <w:rPr>
                <w:rFonts w:ascii="Arial Narrow" w:hAnsi="Arial Narrow" w:cstheme="minorHAnsi"/>
                <w:sz w:val="24"/>
                <w:szCs w:val="24"/>
              </w:rPr>
              <w:t xml:space="preserve">    Candidates trained in this activity have successfully established their units by availing credit facilities or investing own funds. The RSETI MIS is enabled to record the settlements of candidates by capturing action photos, pass book entries, loan sanction letter copy etc. which is available for verification.</w:t>
            </w:r>
            <w:r w:rsidR="00EA6D13" w:rsidRPr="00855D16">
              <w:rPr>
                <w:rFonts w:ascii="Arial Narrow" w:hAnsi="Arial Narrow" w:cstheme="minorHAnsi"/>
                <w:sz w:val="24"/>
                <w:szCs w:val="24"/>
              </w:rPr>
              <w:t xml:space="preserve"> The number of  trainees under this qualification during the past three years is as under:</w:t>
            </w:r>
          </w:p>
          <w:p w:rsidR="00EA6D13" w:rsidRPr="00855D16" w:rsidRDefault="00EA6D13" w:rsidP="00F6264D">
            <w:pPr>
              <w:ind w:left="540" w:right="112" w:hanging="167"/>
              <w:rPr>
                <w:rFonts w:ascii="Arial Narrow" w:hAnsi="Arial Narrow" w:cstheme="minorHAnsi"/>
                <w:sz w:val="24"/>
                <w:szCs w:val="24"/>
                <w:highlight w:val="yellow"/>
              </w:rPr>
            </w:pPr>
          </w:p>
          <w:tbl>
            <w:tblPr>
              <w:tblStyle w:val="TableGrid"/>
              <w:tblW w:w="6750" w:type="dxa"/>
              <w:tblInd w:w="1435" w:type="dxa"/>
              <w:tblLayout w:type="fixed"/>
              <w:tblLook w:val="04A0"/>
            </w:tblPr>
            <w:tblGrid>
              <w:gridCol w:w="2160"/>
              <w:gridCol w:w="2520"/>
              <w:gridCol w:w="2070"/>
            </w:tblGrid>
            <w:tr w:rsidR="00EA6D13" w:rsidRPr="00855D16" w:rsidTr="004137D7">
              <w:trPr>
                <w:trHeight w:val="199"/>
              </w:trPr>
              <w:tc>
                <w:tcPr>
                  <w:tcW w:w="2160" w:type="dxa"/>
                  <w:tcBorders>
                    <w:right w:val="single" w:sz="4" w:space="0" w:color="auto"/>
                  </w:tcBorders>
                  <w:shd w:val="clear" w:color="auto" w:fill="DAEEF3" w:themeFill="accent5" w:themeFillTint="33"/>
                </w:tcPr>
                <w:p w:rsidR="00EA6D13" w:rsidRPr="004137D7" w:rsidRDefault="00EA6D13" w:rsidP="00F6264D">
                  <w:pPr>
                    <w:ind w:left="540" w:right="112" w:hanging="167"/>
                    <w:jc w:val="center"/>
                    <w:rPr>
                      <w:rFonts w:ascii="Arial Narrow" w:hAnsi="Arial Narrow" w:cstheme="minorHAnsi"/>
                      <w:b/>
                      <w:color w:val="002060"/>
                      <w:sz w:val="24"/>
                      <w:szCs w:val="24"/>
                    </w:rPr>
                  </w:pPr>
                  <w:r w:rsidRPr="004137D7">
                    <w:rPr>
                      <w:rFonts w:ascii="Arial Narrow" w:hAnsi="Arial Narrow" w:cstheme="minorHAnsi"/>
                      <w:b/>
                      <w:color w:val="002060"/>
                      <w:sz w:val="24"/>
                      <w:szCs w:val="24"/>
                    </w:rPr>
                    <w:t>F</w:t>
                  </w:r>
                  <w:r w:rsidR="000A3352" w:rsidRPr="004137D7">
                    <w:rPr>
                      <w:rFonts w:ascii="Arial Narrow" w:hAnsi="Arial Narrow" w:cstheme="minorHAnsi"/>
                      <w:b/>
                      <w:color w:val="002060"/>
                      <w:sz w:val="24"/>
                      <w:szCs w:val="24"/>
                    </w:rPr>
                    <w:t>.</w:t>
                  </w:r>
                  <w:r w:rsidRPr="004137D7">
                    <w:rPr>
                      <w:rFonts w:ascii="Arial Narrow" w:hAnsi="Arial Narrow" w:cstheme="minorHAnsi"/>
                      <w:b/>
                      <w:color w:val="002060"/>
                      <w:sz w:val="24"/>
                      <w:szCs w:val="24"/>
                    </w:rPr>
                    <w:t>Y</w:t>
                  </w:r>
                  <w:r w:rsidR="000A3352" w:rsidRPr="004137D7">
                    <w:rPr>
                      <w:rFonts w:ascii="Arial Narrow" w:hAnsi="Arial Narrow" w:cstheme="minorHAnsi"/>
                      <w:b/>
                      <w:color w:val="002060"/>
                      <w:sz w:val="24"/>
                      <w:szCs w:val="24"/>
                    </w:rPr>
                    <w:t>.</w:t>
                  </w:r>
                </w:p>
              </w:tc>
              <w:tc>
                <w:tcPr>
                  <w:tcW w:w="2520" w:type="dxa"/>
                  <w:tcBorders>
                    <w:left w:val="single" w:sz="4" w:space="0" w:color="auto"/>
                    <w:right w:val="single" w:sz="4" w:space="0" w:color="auto"/>
                  </w:tcBorders>
                  <w:shd w:val="clear" w:color="auto" w:fill="DAEEF3" w:themeFill="accent5" w:themeFillTint="33"/>
                </w:tcPr>
                <w:p w:rsidR="00EA6D13" w:rsidRPr="004137D7" w:rsidRDefault="00EA6D13" w:rsidP="00F6264D">
                  <w:pPr>
                    <w:ind w:left="540" w:right="112" w:hanging="167"/>
                    <w:jc w:val="center"/>
                    <w:rPr>
                      <w:rFonts w:ascii="Arial Narrow" w:hAnsi="Arial Narrow" w:cstheme="minorHAnsi"/>
                      <w:b/>
                      <w:color w:val="002060"/>
                      <w:sz w:val="24"/>
                      <w:szCs w:val="24"/>
                    </w:rPr>
                  </w:pPr>
                  <w:r w:rsidRPr="004137D7">
                    <w:rPr>
                      <w:rFonts w:ascii="Arial Narrow" w:hAnsi="Arial Narrow" w:cstheme="minorHAnsi"/>
                      <w:b/>
                      <w:color w:val="002060"/>
                      <w:sz w:val="24"/>
                      <w:szCs w:val="24"/>
                    </w:rPr>
                    <w:t>No. of Training Programmes</w:t>
                  </w:r>
                </w:p>
              </w:tc>
              <w:tc>
                <w:tcPr>
                  <w:tcW w:w="2070" w:type="dxa"/>
                  <w:tcBorders>
                    <w:left w:val="single" w:sz="4" w:space="0" w:color="auto"/>
                  </w:tcBorders>
                  <w:shd w:val="clear" w:color="auto" w:fill="DAEEF3" w:themeFill="accent5" w:themeFillTint="33"/>
                </w:tcPr>
                <w:p w:rsidR="00EA6D13" w:rsidRPr="004137D7" w:rsidRDefault="00EA6D13" w:rsidP="00F6264D">
                  <w:pPr>
                    <w:ind w:left="540" w:right="112" w:hanging="167"/>
                    <w:jc w:val="center"/>
                    <w:rPr>
                      <w:rFonts w:ascii="Arial Narrow" w:hAnsi="Arial Narrow" w:cstheme="minorHAnsi"/>
                      <w:b/>
                      <w:color w:val="002060"/>
                      <w:sz w:val="24"/>
                      <w:szCs w:val="24"/>
                    </w:rPr>
                  </w:pPr>
                  <w:r w:rsidRPr="004137D7">
                    <w:rPr>
                      <w:rFonts w:ascii="Arial Narrow" w:hAnsi="Arial Narrow" w:cstheme="minorHAnsi"/>
                      <w:b/>
                      <w:color w:val="002060"/>
                      <w:sz w:val="24"/>
                      <w:szCs w:val="24"/>
                    </w:rPr>
                    <w:t>Number of Candidates</w:t>
                  </w:r>
                </w:p>
              </w:tc>
            </w:tr>
            <w:tr w:rsidR="00EA6D13" w:rsidRPr="00855D16" w:rsidTr="004137D7">
              <w:trPr>
                <w:trHeight w:val="498"/>
              </w:trPr>
              <w:tc>
                <w:tcPr>
                  <w:tcW w:w="2160" w:type="dxa"/>
                  <w:tcBorders>
                    <w:right w:val="single" w:sz="4" w:space="0" w:color="auto"/>
                  </w:tcBorders>
                  <w:vAlign w:val="center"/>
                </w:tcPr>
                <w:p w:rsidR="00EA6D13" w:rsidRPr="00855D16" w:rsidRDefault="00EA6D13" w:rsidP="00F6264D">
                  <w:pPr>
                    <w:tabs>
                      <w:tab w:val="left" w:pos="2630"/>
                      <w:tab w:val="left" w:pos="7075"/>
                    </w:tabs>
                    <w:ind w:left="540" w:right="112" w:hanging="167"/>
                    <w:jc w:val="center"/>
                    <w:rPr>
                      <w:rFonts w:ascii="Arial Narrow" w:hAnsi="Arial Narrow" w:cstheme="minorHAnsi"/>
                      <w:sz w:val="24"/>
                      <w:szCs w:val="24"/>
                    </w:rPr>
                  </w:pPr>
                  <w:r w:rsidRPr="00855D16">
                    <w:rPr>
                      <w:rFonts w:ascii="Arial Narrow" w:hAnsi="Arial Narrow" w:cstheme="minorHAnsi"/>
                      <w:sz w:val="24"/>
                      <w:szCs w:val="24"/>
                    </w:rPr>
                    <w:t>2013-14</w:t>
                  </w:r>
                </w:p>
              </w:tc>
              <w:tc>
                <w:tcPr>
                  <w:tcW w:w="2520" w:type="dxa"/>
                  <w:tcBorders>
                    <w:left w:val="single" w:sz="4" w:space="0" w:color="auto"/>
                    <w:right w:val="single" w:sz="4" w:space="0" w:color="auto"/>
                  </w:tcBorders>
                  <w:vAlign w:val="center"/>
                </w:tcPr>
                <w:p w:rsidR="00EA6D13" w:rsidRPr="00855D16" w:rsidRDefault="00825B86" w:rsidP="00F6264D">
                  <w:pPr>
                    <w:tabs>
                      <w:tab w:val="left" w:pos="2630"/>
                      <w:tab w:val="left" w:pos="7075"/>
                    </w:tabs>
                    <w:ind w:left="540" w:right="112" w:hanging="167"/>
                    <w:jc w:val="center"/>
                    <w:rPr>
                      <w:rFonts w:ascii="Arial Narrow" w:hAnsi="Arial Narrow" w:cstheme="minorHAnsi"/>
                      <w:sz w:val="24"/>
                      <w:szCs w:val="24"/>
                    </w:rPr>
                  </w:pPr>
                  <w:r w:rsidRPr="00855D16">
                    <w:rPr>
                      <w:rFonts w:ascii="Arial Narrow" w:hAnsi="Arial Narrow" w:cstheme="minorHAnsi"/>
                      <w:sz w:val="24"/>
                      <w:szCs w:val="24"/>
                    </w:rPr>
                    <w:t>123</w:t>
                  </w:r>
                </w:p>
              </w:tc>
              <w:tc>
                <w:tcPr>
                  <w:tcW w:w="2070" w:type="dxa"/>
                  <w:tcBorders>
                    <w:left w:val="single" w:sz="4" w:space="0" w:color="auto"/>
                  </w:tcBorders>
                  <w:vAlign w:val="center"/>
                </w:tcPr>
                <w:p w:rsidR="00EA6D13" w:rsidRPr="00855D16" w:rsidRDefault="00825B86" w:rsidP="00F6264D">
                  <w:pPr>
                    <w:tabs>
                      <w:tab w:val="left" w:pos="2630"/>
                      <w:tab w:val="left" w:pos="7075"/>
                    </w:tabs>
                    <w:ind w:left="540" w:right="112" w:hanging="167"/>
                    <w:jc w:val="center"/>
                    <w:rPr>
                      <w:rFonts w:ascii="Arial Narrow" w:hAnsi="Arial Narrow" w:cstheme="minorHAnsi"/>
                      <w:sz w:val="24"/>
                      <w:szCs w:val="24"/>
                    </w:rPr>
                  </w:pPr>
                  <w:r w:rsidRPr="00855D16">
                    <w:rPr>
                      <w:rFonts w:ascii="Arial Narrow" w:hAnsi="Arial Narrow" w:cstheme="minorHAnsi"/>
                      <w:sz w:val="24"/>
                      <w:szCs w:val="24"/>
                    </w:rPr>
                    <w:t>3072</w:t>
                  </w:r>
                </w:p>
              </w:tc>
            </w:tr>
            <w:tr w:rsidR="00EA6D13" w:rsidRPr="00855D16" w:rsidTr="004137D7">
              <w:trPr>
                <w:trHeight w:val="444"/>
              </w:trPr>
              <w:tc>
                <w:tcPr>
                  <w:tcW w:w="2160" w:type="dxa"/>
                  <w:tcBorders>
                    <w:right w:val="single" w:sz="4" w:space="0" w:color="auto"/>
                  </w:tcBorders>
                  <w:vAlign w:val="center"/>
                </w:tcPr>
                <w:p w:rsidR="00EA6D13" w:rsidRPr="00855D16" w:rsidRDefault="00EA6D13" w:rsidP="00F6264D">
                  <w:pPr>
                    <w:tabs>
                      <w:tab w:val="left" w:pos="720"/>
                      <w:tab w:val="left" w:pos="1440"/>
                      <w:tab w:val="left" w:pos="2160"/>
                      <w:tab w:val="left" w:pos="2880"/>
                      <w:tab w:val="left" w:pos="3600"/>
                      <w:tab w:val="left" w:pos="4320"/>
                      <w:tab w:val="left" w:pos="5040"/>
                      <w:tab w:val="left" w:pos="5760"/>
                    </w:tabs>
                    <w:ind w:left="540" w:right="112" w:hanging="167"/>
                    <w:jc w:val="center"/>
                    <w:rPr>
                      <w:rFonts w:ascii="Arial Narrow" w:hAnsi="Arial Narrow" w:cstheme="minorHAnsi"/>
                      <w:sz w:val="24"/>
                      <w:szCs w:val="24"/>
                    </w:rPr>
                  </w:pPr>
                  <w:r w:rsidRPr="00855D16">
                    <w:rPr>
                      <w:rFonts w:ascii="Arial Narrow" w:hAnsi="Arial Narrow" w:cstheme="minorHAnsi"/>
                      <w:sz w:val="24"/>
                      <w:szCs w:val="24"/>
                    </w:rPr>
                    <w:t>2014-15</w:t>
                  </w:r>
                </w:p>
              </w:tc>
              <w:tc>
                <w:tcPr>
                  <w:tcW w:w="2520" w:type="dxa"/>
                  <w:tcBorders>
                    <w:left w:val="single" w:sz="4" w:space="0" w:color="auto"/>
                    <w:right w:val="single" w:sz="4" w:space="0" w:color="auto"/>
                  </w:tcBorders>
                  <w:vAlign w:val="center"/>
                </w:tcPr>
                <w:p w:rsidR="00EA6D13" w:rsidRPr="00855D16" w:rsidRDefault="00825B86" w:rsidP="00F6264D">
                  <w:pPr>
                    <w:tabs>
                      <w:tab w:val="left" w:pos="720"/>
                      <w:tab w:val="left" w:pos="1440"/>
                      <w:tab w:val="left" w:pos="2160"/>
                      <w:tab w:val="left" w:pos="2880"/>
                      <w:tab w:val="left" w:pos="3600"/>
                      <w:tab w:val="left" w:pos="4320"/>
                      <w:tab w:val="left" w:pos="5040"/>
                      <w:tab w:val="left" w:pos="5760"/>
                    </w:tabs>
                    <w:ind w:left="540" w:right="112" w:hanging="167"/>
                    <w:jc w:val="center"/>
                    <w:rPr>
                      <w:rFonts w:ascii="Arial Narrow" w:hAnsi="Arial Narrow" w:cstheme="minorHAnsi"/>
                      <w:sz w:val="24"/>
                      <w:szCs w:val="24"/>
                    </w:rPr>
                  </w:pPr>
                  <w:r w:rsidRPr="00855D16">
                    <w:rPr>
                      <w:rFonts w:ascii="Arial Narrow" w:hAnsi="Arial Narrow" w:cstheme="minorHAnsi"/>
                      <w:sz w:val="24"/>
                      <w:szCs w:val="24"/>
                    </w:rPr>
                    <w:t>124</w:t>
                  </w:r>
                </w:p>
              </w:tc>
              <w:tc>
                <w:tcPr>
                  <w:tcW w:w="2070" w:type="dxa"/>
                  <w:tcBorders>
                    <w:left w:val="single" w:sz="4" w:space="0" w:color="auto"/>
                  </w:tcBorders>
                  <w:vAlign w:val="center"/>
                </w:tcPr>
                <w:p w:rsidR="00EA6D13" w:rsidRPr="00855D16" w:rsidRDefault="00825B86" w:rsidP="00F6264D">
                  <w:pPr>
                    <w:tabs>
                      <w:tab w:val="left" w:pos="720"/>
                      <w:tab w:val="left" w:pos="1440"/>
                      <w:tab w:val="left" w:pos="2160"/>
                      <w:tab w:val="left" w:pos="2880"/>
                      <w:tab w:val="left" w:pos="3600"/>
                      <w:tab w:val="left" w:pos="4320"/>
                      <w:tab w:val="left" w:pos="5040"/>
                      <w:tab w:val="left" w:pos="5760"/>
                    </w:tabs>
                    <w:ind w:left="540" w:right="112" w:hanging="167"/>
                    <w:jc w:val="center"/>
                    <w:rPr>
                      <w:rFonts w:ascii="Arial Narrow" w:hAnsi="Arial Narrow" w:cstheme="minorHAnsi"/>
                      <w:sz w:val="24"/>
                      <w:szCs w:val="24"/>
                    </w:rPr>
                  </w:pPr>
                  <w:r w:rsidRPr="00855D16">
                    <w:rPr>
                      <w:rFonts w:ascii="Arial Narrow" w:hAnsi="Arial Narrow" w:cstheme="minorHAnsi"/>
                      <w:sz w:val="24"/>
                      <w:szCs w:val="24"/>
                    </w:rPr>
                    <w:t>2977</w:t>
                  </w:r>
                </w:p>
              </w:tc>
            </w:tr>
            <w:tr w:rsidR="00EA6D13" w:rsidRPr="00855D16" w:rsidTr="004137D7">
              <w:trPr>
                <w:trHeight w:val="325"/>
              </w:trPr>
              <w:tc>
                <w:tcPr>
                  <w:tcW w:w="2160" w:type="dxa"/>
                  <w:tcBorders>
                    <w:right w:val="single" w:sz="4" w:space="0" w:color="auto"/>
                  </w:tcBorders>
                  <w:vAlign w:val="center"/>
                </w:tcPr>
                <w:p w:rsidR="00ED55E4" w:rsidRPr="00855D16" w:rsidRDefault="00EA6D13" w:rsidP="00F6264D">
                  <w:pPr>
                    <w:tabs>
                      <w:tab w:val="left" w:pos="2880"/>
                      <w:tab w:val="left" w:pos="7187"/>
                    </w:tabs>
                    <w:ind w:left="540" w:right="112" w:hanging="167"/>
                    <w:jc w:val="center"/>
                    <w:rPr>
                      <w:rFonts w:ascii="Arial Narrow" w:hAnsi="Arial Narrow" w:cstheme="minorHAnsi"/>
                      <w:sz w:val="24"/>
                      <w:szCs w:val="24"/>
                    </w:rPr>
                  </w:pPr>
                  <w:r w:rsidRPr="00855D16">
                    <w:rPr>
                      <w:rFonts w:ascii="Arial Narrow" w:hAnsi="Arial Narrow" w:cstheme="minorHAnsi"/>
                      <w:sz w:val="24"/>
                      <w:szCs w:val="24"/>
                    </w:rPr>
                    <w:t>2015-16</w:t>
                  </w:r>
                </w:p>
                <w:p w:rsidR="00ED55E4" w:rsidRPr="00855D16" w:rsidRDefault="00ED55E4" w:rsidP="00F6264D">
                  <w:pPr>
                    <w:tabs>
                      <w:tab w:val="left" w:pos="2880"/>
                      <w:tab w:val="left" w:pos="7187"/>
                    </w:tabs>
                    <w:ind w:left="540" w:right="112" w:hanging="167"/>
                    <w:jc w:val="center"/>
                    <w:rPr>
                      <w:rFonts w:ascii="Arial Narrow" w:hAnsi="Arial Narrow" w:cstheme="minorHAnsi"/>
                      <w:sz w:val="24"/>
                      <w:szCs w:val="24"/>
                    </w:rPr>
                  </w:pPr>
                </w:p>
              </w:tc>
              <w:tc>
                <w:tcPr>
                  <w:tcW w:w="2520" w:type="dxa"/>
                  <w:tcBorders>
                    <w:left w:val="single" w:sz="4" w:space="0" w:color="auto"/>
                    <w:right w:val="single" w:sz="4" w:space="0" w:color="auto"/>
                  </w:tcBorders>
                  <w:vAlign w:val="center"/>
                </w:tcPr>
                <w:p w:rsidR="00EA6D13" w:rsidRPr="00855D16" w:rsidRDefault="00825B86" w:rsidP="00F6264D">
                  <w:pPr>
                    <w:tabs>
                      <w:tab w:val="left" w:pos="2880"/>
                      <w:tab w:val="left" w:pos="7187"/>
                    </w:tabs>
                    <w:ind w:left="540" w:right="112" w:hanging="167"/>
                    <w:jc w:val="center"/>
                    <w:rPr>
                      <w:rFonts w:ascii="Arial Narrow" w:hAnsi="Arial Narrow" w:cstheme="minorHAnsi"/>
                      <w:sz w:val="24"/>
                      <w:szCs w:val="24"/>
                    </w:rPr>
                  </w:pPr>
                  <w:r w:rsidRPr="00855D16">
                    <w:rPr>
                      <w:rFonts w:ascii="Arial Narrow" w:hAnsi="Arial Narrow" w:cstheme="minorHAnsi"/>
                      <w:sz w:val="24"/>
                      <w:szCs w:val="24"/>
                    </w:rPr>
                    <w:t>101</w:t>
                  </w:r>
                </w:p>
              </w:tc>
              <w:tc>
                <w:tcPr>
                  <w:tcW w:w="2070" w:type="dxa"/>
                  <w:tcBorders>
                    <w:left w:val="single" w:sz="4" w:space="0" w:color="auto"/>
                  </w:tcBorders>
                  <w:vAlign w:val="center"/>
                </w:tcPr>
                <w:p w:rsidR="00EA6D13" w:rsidRPr="00855D16" w:rsidRDefault="00825B86" w:rsidP="00F6264D">
                  <w:pPr>
                    <w:tabs>
                      <w:tab w:val="left" w:pos="2880"/>
                      <w:tab w:val="left" w:pos="7187"/>
                    </w:tabs>
                    <w:ind w:left="540" w:right="112" w:hanging="167"/>
                    <w:jc w:val="center"/>
                    <w:rPr>
                      <w:rFonts w:ascii="Arial Narrow" w:hAnsi="Arial Narrow" w:cstheme="minorHAnsi"/>
                      <w:sz w:val="24"/>
                      <w:szCs w:val="24"/>
                    </w:rPr>
                  </w:pPr>
                  <w:r w:rsidRPr="00855D16">
                    <w:rPr>
                      <w:rFonts w:ascii="Arial Narrow" w:hAnsi="Arial Narrow" w:cstheme="minorHAnsi"/>
                      <w:sz w:val="24"/>
                      <w:szCs w:val="24"/>
                    </w:rPr>
                    <w:t>2501</w:t>
                  </w:r>
                </w:p>
              </w:tc>
            </w:tr>
          </w:tbl>
          <w:p w:rsidR="000A3352" w:rsidRDefault="00EA6D13" w:rsidP="00F6264D">
            <w:pPr>
              <w:tabs>
                <w:tab w:val="left" w:pos="250"/>
              </w:tabs>
              <w:spacing w:line="360" w:lineRule="auto"/>
              <w:ind w:left="540" w:right="83" w:hanging="167"/>
              <w:jc w:val="both"/>
              <w:rPr>
                <w:rFonts w:ascii="Arial Narrow" w:hAnsi="Arial Narrow" w:cstheme="minorHAnsi"/>
                <w:sz w:val="24"/>
                <w:szCs w:val="24"/>
              </w:rPr>
            </w:pPr>
            <w:r w:rsidRPr="000A3352">
              <w:rPr>
                <w:rFonts w:ascii="Arial Narrow" w:hAnsi="Arial Narrow" w:cstheme="minorHAnsi"/>
                <w:sz w:val="24"/>
                <w:szCs w:val="24"/>
              </w:rPr>
              <w:t xml:space="preserve">     </w:t>
            </w:r>
          </w:p>
          <w:p w:rsidR="00EA6D13" w:rsidRPr="00855D16" w:rsidRDefault="00673DA2" w:rsidP="00F6264D">
            <w:pPr>
              <w:tabs>
                <w:tab w:val="left" w:pos="250"/>
              </w:tabs>
              <w:spacing w:line="360" w:lineRule="auto"/>
              <w:ind w:left="540" w:right="83" w:hanging="167"/>
              <w:jc w:val="both"/>
              <w:rPr>
                <w:rFonts w:ascii="Arial Narrow" w:hAnsi="Arial Narrow" w:cstheme="minorHAnsi"/>
                <w:sz w:val="24"/>
                <w:szCs w:val="24"/>
              </w:rPr>
            </w:pPr>
            <w:r>
              <w:rPr>
                <w:rFonts w:ascii="Arial Narrow" w:hAnsi="Arial Narrow" w:cstheme="minorHAnsi"/>
                <w:sz w:val="24"/>
                <w:szCs w:val="24"/>
              </w:rPr>
              <w:t xml:space="preserve">   </w:t>
            </w:r>
            <w:r w:rsidR="00EA6D13" w:rsidRPr="000A3352">
              <w:rPr>
                <w:rFonts w:ascii="Arial Narrow" w:hAnsi="Arial Narrow" w:cstheme="minorHAnsi"/>
                <w:sz w:val="24"/>
                <w:szCs w:val="24"/>
              </w:rPr>
              <w:t>Cumulative settlement rate for the above training is</w:t>
            </w:r>
            <w:r w:rsidR="007337CC" w:rsidRPr="000A3352">
              <w:rPr>
                <w:rFonts w:ascii="Arial Narrow" w:hAnsi="Arial Narrow" w:cstheme="minorHAnsi"/>
                <w:sz w:val="24"/>
                <w:szCs w:val="24"/>
              </w:rPr>
              <w:t xml:space="preserve"> </w:t>
            </w:r>
            <w:r w:rsidR="00DD523B" w:rsidRPr="000A3352">
              <w:rPr>
                <w:rFonts w:ascii="Arial Narrow" w:hAnsi="Arial Narrow" w:cstheme="minorHAnsi"/>
                <w:sz w:val="24"/>
                <w:szCs w:val="24"/>
              </w:rPr>
              <w:t>5</w:t>
            </w:r>
            <w:r w:rsidR="00825B86" w:rsidRPr="000A3352">
              <w:rPr>
                <w:rFonts w:ascii="Arial Narrow" w:hAnsi="Arial Narrow" w:cstheme="minorHAnsi"/>
                <w:sz w:val="24"/>
                <w:szCs w:val="24"/>
              </w:rPr>
              <w:t>5</w:t>
            </w:r>
            <w:r w:rsidR="007337CC" w:rsidRPr="000A3352">
              <w:rPr>
                <w:rFonts w:ascii="Arial Narrow" w:hAnsi="Arial Narrow" w:cstheme="minorHAnsi"/>
                <w:sz w:val="24"/>
                <w:szCs w:val="24"/>
              </w:rPr>
              <w:t xml:space="preserve"> </w:t>
            </w:r>
            <w:r w:rsidR="00EA6D13" w:rsidRPr="000A3352">
              <w:rPr>
                <w:rFonts w:ascii="Arial Narrow" w:hAnsi="Arial Narrow" w:cstheme="minorHAnsi"/>
                <w:sz w:val="24"/>
                <w:szCs w:val="24"/>
              </w:rPr>
              <w:t>%</w:t>
            </w:r>
            <w:r w:rsidR="00EA6D13" w:rsidRPr="00855D16">
              <w:rPr>
                <w:rFonts w:ascii="Arial Narrow" w:hAnsi="Arial Narrow" w:cstheme="minorHAnsi"/>
                <w:sz w:val="24"/>
                <w:szCs w:val="24"/>
              </w:rPr>
              <w:t xml:space="preserve"> and observing the above trend</w:t>
            </w:r>
            <w:r w:rsidR="00A36D07" w:rsidRPr="00855D16">
              <w:rPr>
                <w:rFonts w:ascii="Arial Narrow" w:hAnsi="Arial Narrow" w:cstheme="minorHAnsi"/>
                <w:sz w:val="24"/>
                <w:szCs w:val="24"/>
              </w:rPr>
              <w:t>,</w:t>
            </w:r>
            <w:r w:rsidR="00EA6D13" w:rsidRPr="00855D16">
              <w:rPr>
                <w:rFonts w:ascii="Arial Narrow" w:hAnsi="Arial Narrow" w:cstheme="minorHAnsi"/>
                <w:sz w:val="24"/>
                <w:szCs w:val="24"/>
              </w:rPr>
              <w:t xml:space="preserve">  the candidates trained under the  above qualification file, the number of candidates to be trained in the next 3 years is estimated at more than  </w:t>
            </w:r>
            <w:r w:rsidR="00EE0043">
              <w:rPr>
                <w:rFonts w:ascii="Arial Narrow" w:hAnsi="Arial Narrow" w:cstheme="minorHAnsi"/>
                <w:sz w:val="24"/>
                <w:szCs w:val="24"/>
              </w:rPr>
              <w:t>10,</w:t>
            </w:r>
            <w:r w:rsidR="00BA660E" w:rsidRPr="00855D16">
              <w:rPr>
                <w:rFonts w:ascii="Arial Narrow" w:hAnsi="Arial Narrow" w:cstheme="minorHAnsi"/>
                <w:sz w:val="24"/>
                <w:szCs w:val="24"/>
              </w:rPr>
              <w:t>000</w:t>
            </w:r>
            <w:r w:rsidR="00EA6D13" w:rsidRPr="00855D16">
              <w:rPr>
                <w:rFonts w:ascii="Arial Narrow" w:hAnsi="Arial Narrow" w:cstheme="minorHAnsi"/>
                <w:sz w:val="24"/>
                <w:szCs w:val="24"/>
              </w:rPr>
              <w:t>.</w:t>
            </w:r>
          </w:p>
          <w:p w:rsidR="00EA6D13" w:rsidRPr="00855D16" w:rsidRDefault="00EA6D13" w:rsidP="00F6264D">
            <w:pPr>
              <w:tabs>
                <w:tab w:val="left" w:pos="250"/>
              </w:tabs>
              <w:spacing w:line="360" w:lineRule="auto"/>
              <w:ind w:left="540" w:right="83" w:hanging="167"/>
              <w:jc w:val="both"/>
              <w:rPr>
                <w:rFonts w:ascii="Arial Narrow" w:hAnsi="Arial Narrow" w:cstheme="minorHAnsi"/>
                <w:sz w:val="24"/>
                <w:szCs w:val="24"/>
              </w:rPr>
            </w:pPr>
          </w:p>
          <w:p w:rsidR="00EA6D13" w:rsidRPr="00855D16" w:rsidRDefault="00EA6D13" w:rsidP="00F6264D">
            <w:pPr>
              <w:pStyle w:val="TableParagraph"/>
              <w:spacing w:before="1"/>
              <w:ind w:left="540" w:hanging="167"/>
              <w:rPr>
                <w:rFonts w:ascii="Arial Narrow" w:hAnsi="Arial Narrow"/>
                <w:b/>
                <w:sz w:val="24"/>
                <w:szCs w:val="24"/>
              </w:rPr>
            </w:pPr>
          </w:p>
        </w:tc>
      </w:tr>
      <w:tr w:rsidR="00305781" w:rsidRPr="00855D16" w:rsidTr="008F5302">
        <w:trPr>
          <w:trHeight w:hRule="exact" w:val="2615"/>
        </w:trPr>
        <w:tc>
          <w:tcPr>
            <w:tcW w:w="10253" w:type="dxa"/>
          </w:tcPr>
          <w:p w:rsidR="001A714D" w:rsidRPr="00855D16" w:rsidRDefault="001A714D" w:rsidP="00F6264D">
            <w:pPr>
              <w:pStyle w:val="TableParagraph"/>
              <w:spacing w:before="0" w:line="278" w:lineRule="auto"/>
              <w:ind w:left="540" w:hanging="167"/>
              <w:rPr>
                <w:rFonts w:ascii="Arial Narrow" w:hAnsi="Arial Narrow"/>
                <w:b/>
                <w:sz w:val="24"/>
                <w:szCs w:val="24"/>
              </w:rPr>
            </w:pPr>
          </w:p>
          <w:p w:rsidR="00305781" w:rsidRPr="004137D7" w:rsidRDefault="008B21BF" w:rsidP="00F6264D">
            <w:pPr>
              <w:pStyle w:val="TableParagraph"/>
              <w:spacing w:before="0" w:line="278" w:lineRule="auto"/>
              <w:ind w:left="540" w:hanging="167"/>
              <w:rPr>
                <w:rFonts w:ascii="Arial Narrow" w:hAnsi="Arial Narrow"/>
                <w:b/>
                <w:color w:val="002060"/>
                <w:sz w:val="24"/>
                <w:szCs w:val="24"/>
              </w:rPr>
            </w:pPr>
            <w:r w:rsidRPr="004137D7">
              <w:rPr>
                <w:rFonts w:ascii="Arial Narrow" w:hAnsi="Arial Narrow"/>
                <w:b/>
                <w:color w:val="002060"/>
                <w:sz w:val="24"/>
                <w:szCs w:val="24"/>
              </w:rPr>
              <w:t>What steps were taken to ensure that the qualification(s) does/do not duplicate already existing or planned qualifications in the NSQF?</w:t>
            </w:r>
          </w:p>
          <w:p w:rsidR="008F5302" w:rsidRPr="00855D16" w:rsidRDefault="008F5302" w:rsidP="00F6264D">
            <w:pPr>
              <w:pStyle w:val="TableParagraph"/>
              <w:spacing w:before="0" w:line="278" w:lineRule="auto"/>
              <w:ind w:left="540" w:hanging="167"/>
              <w:rPr>
                <w:rFonts w:ascii="Arial Narrow" w:hAnsi="Arial Narrow"/>
                <w:b/>
                <w:sz w:val="24"/>
                <w:szCs w:val="24"/>
              </w:rPr>
            </w:pPr>
          </w:p>
          <w:p w:rsidR="0092684E" w:rsidRPr="008F5302" w:rsidRDefault="008F5302" w:rsidP="00FE19EE">
            <w:pPr>
              <w:pStyle w:val="TableParagraph"/>
              <w:spacing w:before="0" w:line="278" w:lineRule="auto"/>
              <w:ind w:left="450" w:hanging="90"/>
              <w:rPr>
                <w:rFonts w:ascii="Arial Narrow" w:hAnsi="Arial Narrow"/>
                <w:sz w:val="24"/>
                <w:szCs w:val="24"/>
              </w:rPr>
            </w:pPr>
            <w:r w:rsidRPr="008F5302">
              <w:rPr>
                <w:rFonts w:ascii="Arial Narrow" w:hAnsi="Arial Narrow"/>
                <w:sz w:val="24"/>
                <w:szCs w:val="24"/>
              </w:rPr>
              <w:t xml:space="preserve">Similar course leading to holistic understanding of the area of Electric Motor rewinding and pump set </w:t>
            </w:r>
            <w:r w:rsidR="000A3352" w:rsidRPr="008F5302">
              <w:rPr>
                <w:rFonts w:ascii="Arial Narrow" w:hAnsi="Arial Narrow"/>
                <w:sz w:val="24"/>
                <w:szCs w:val="24"/>
              </w:rPr>
              <w:t>repairs leading to entrepreneurial outcome are</w:t>
            </w:r>
            <w:r w:rsidRPr="008F5302">
              <w:rPr>
                <w:rFonts w:ascii="Arial Narrow" w:hAnsi="Arial Narrow"/>
                <w:sz w:val="24"/>
                <w:szCs w:val="24"/>
              </w:rPr>
              <w:t xml:space="preserve"> currently not offered by NCVT or Sector Skills Council including the Power sector skill council. Hence this qualification is required.</w:t>
            </w:r>
          </w:p>
          <w:p w:rsidR="0092684E" w:rsidRPr="00855D16" w:rsidRDefault="0092684E" w:rsidP="00F6264D">
            <w:pPr>
              <w:pStyle w:val="TableParagraph"/>
              <w:spacing w:before="0" w:line="278" w:lineRule="auto"/>
              <w:ind w:left="540" w:hanging="167"/>
              <w:rPr>
                <w:rFonts w:ascii="Arial Narrow" w:hAnsi="Arial Narrow"/>
                <w:b/>
                <w:sz w:val="24"/>
                <w:szCs w:val="24"/>
              </w:rPr>
            </w:pPr>
          </w:p>
          <w:p w:rsidR="0092684E" w:rsidRPr="00855D16" w:rsidRDefault="0092684E" w:rsidP="00F6264D">
            <w:pPr>
              <w:pStyle w:val="TableParagraph"/>
              <w:spacing w:before="0" w:line="278" w:lineRule="auto"/>
              <w:ind w:left="540" w:hanging="167"/>
              <w:rPr>
                <w:rFonts w:ascii="Arial Narrow" w:hAnsi="Arial Narrow"/>
                <w:b/>
                <w:sz w:val="24"/>
                <w:szCs w:val="24"/>
              </w:rPr>
            </w:pPr>
          </w:p>
          <w:p w:rsidR="0092684E" w:rsidRPr="00855D16" w:rsidRDefault="0092684E" w:rsidP="00F6264D">
            <w:pPr>
              <w:pStyle w:val="TableParagraph"/>
              <w:spacing w:before="0" w:line="278" w:lineRule="auto"/>
              <w:ind w:left="540" w:hanging="167"/>
              <w:rPr>
                <w:rFonts w:ascii="Arial Narrow" w:hAnsi="Arial Narrow"/>
                <w:b/>
                <w:sz w:val="24"/>
                <w:szCs w:val="24"/>
              </w:rPr>
            </w:pPr>
          </w:p>
          <w:p w:rsidR="0092684E" w:rsidRPr="00855D16" w:rsidRDefault="0092684E" w:rsidP="00F6264D">
            <w:pPr>
              <w:pStyle w:val="TableParagraph"/>
              <w:spacing w:before="0" w:line="278" w:lineRule="auto"/>
              <w:ind w:left="540" w:hanging="167"/>
              <w:rPr>
                <w:rFonts w:ascii="Arial Narrow" w:hAnsi="Arial Narrow"/>
                <w:b/>
                <w:sz w:val="24"/>
                <w:szCs w:val="24"/>
              </w:rPr>
            </w:pPr>
          </w:p>
          <w:p w:rsidR="0092684E" w:rsidRPr="00855D16" w:rsidRDefault="0092684E" w:rsidP="00F6264D">
            <w:pPr>
              <w:pStyle w:val="TableParagraph"/>
              <w:spacing w:before="0" w:line="278" w:lineRule="auto"/>
              <w:ind w:left="540" w:hanging="167"/>
              <w:rPr>
                <w:rFonts w:ascii="Arial Narrow" w:hAnsi="Arial Narrow"/>
                <w:b/>
                <w:sz w:val="24"/>
                <w:szCs w:val="24"/>
              </w:rPr>
            </w:pPr>
            <w:r w:rsidRPr="00855D16">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855D16" w:rsidRDefault="0092684E" w:rsidP="00F6264D">
            <w:pPr>
              <w:pStyle w:val="TableParagraph"/>
              <w:spacing w:before="0" w:line="278" w:lineRule="auto"/>
              <w:ind w:left="540" w:hanging="167"/>
              <w:rPr>
                <w:rFonts w:ascii="Arial Narrow" w:hAnsi="Arial Narrow"/>
                <w:b/>
                <w:sz w:val="24"/>
                <w:szCs w:val="24"/>
              </w:rPr>
            </w:pPr>
          </w:p>
        </w:tc>
      </w:tr>
    </w:tbl>
    <w:p w:rsidR="000A3352" w:rsidRDefault="000A3352" w:rsidP="00F6264D">
      <w:pPr>
        <w:ind w:left="540" w:hanging="167"/>
        <w:rPr>
          <w:rFonts w:ascii="Arial Narrow" w:hAnsi="Arial Narrow"/>
          <w:spacing w:val="-49"/>
          <w:sz w:val="24"/>
          <w:szCs w:val="24"/>
        </w:rPr>
      </w:pPr>
    </w:p>
    <w:p w:rsidR="000A3352" w:rsidRDefault="000A3352">
      <w:pPr>
        <w:rPr>
          <w:rFonts w:ascii="Arial Narrow" w:hAnsi="Arial Narrow"/>
          <w:spacing w:val="-49"/>
          <w:sz w:val="24"/>
          <w:szCs w:val="24"/>
        </w:rPr>
      </w:pPr>
      <w:r>
        <w:rPr>
          <w:rFonts w:ascii="Arial Narrow" w:hAnsi="Arial Narrow"/>
          <w:spacing w:val="-49"/>
          <w:sz w:val="24"/>
          <w:szCs w:val="24"/>
        </w:rPr>
        <w:br w:type="page"/>
      </w:r>
    </w:p>
    <w:p w:rsidR="000A3352" w:rsidRPr="00673DA2" w:rsidRDefault="00657CE8" w:rsidP="00F6264D">
      <w:pPr>
        <w:ind w:left="360" w:hanging="360"/>
        <w:jc w:val="both"/>
        <w:rPr>
          <w:rFonts w:ascii="Arial Narrow" w:hAnsi="Arial Narrow" w:cstheme="minorHAnsi"/>
          <w:b/>
          <w:color w:val="002060"/>
          <w:sz w:val="24"/>
          <w:szCs w:val="24"/>
        </w:rPr>
      </w:pPr>
      <w:r>
        <w:rPr>
          <w:rFonts w:ascii="Arial Narrow" w:hAnsi="Arial Narrow" w:cstheme="minorHAnsi"/>
          <w:b/>
          <w:color w:val="002060"/>
          <w:sz w:val="24"/>
          <w:szCs w:val="24"/>
        </w:rPr>
        <w:lastRenderedPageBreak/>
        <w:t xml:space="preserve">      </w:t>
      </w:r>
    </w:p>
    <w:p w:rsidR="000A3352" w:rsidRPr="00A75101" w:rsidRDefault="000A3352" w:rsidP="00F6264D">
      <w:pPr>
        <w:ind w:left="360" w:hanging="360"/>
        <w:jc w:val="both"/>
        <w:rPr>
          <w:rFonts w:ascii="Arial Narrow" w:hAnsi="Arial Narrow" w:cstheme="minorHAnsi"/>
          <w:b/>
          <w:sz w:val="24"/>
          <w:szCs w:val="24"/>
        </w:rPr>
      </w:pPr>
    </w:p>
    <w:p w:rsidR="00A56BF8" w:rsidRDefault="00F6264D" w:rsidP="00F6264D">
      <w:pPr>
        <w:pBdr>
          <w:top w:val="single" w:sz="4" w:space="1" w:color="auto"/>
          <w:left w:val="single" w:sz="4" w:space="4" w:color="auto"/>
          <w:bottom w:val="single" w:sz="4" w:space="1" w:color="auto"/>
          <w:right w:val="single" w:sz="4" w:space="18" w:color="auto"/>
        </w:pBdr>
        <w:spacing w:line="360" w:lineRule="auto"/>
        <w:ind w:left="360" w:right="200" w:hanging="360"/>
        <w:jc w:val="both"/>
        <w:rPr>
          <w:rFonts w:ascii="Arial Narrow" w:hAnsi="Arial Narrow" w:cstheme="minorHAnsi"/>
          <w:b/>
          <w:color w:val="002060"/>
          <w:sz w:val="24"/>
          <w:szCs w:val="24"/>
        </w:rPr>
      </w:pPr>
      <w:r>
        <w:rPr>
          <w:rFonts w:ascii="Arial Narrow" w:hAnsi="Arial Narrow" w:cstheme="minorHAnsi"/>
          <w:sz w:val="24"/>
          <w:szCs w:val="24"/>
        </w:rPr>
        <w:t xml:space="preserve">     </w:t>
      </w:r>
      <w:r w:rsidR="00A56BF8" w:rsidRPr="00673DA2">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0A3352" w:rsidRPr="00A75101" w:rsidRDefault="00A56BF8" w:rsidP="00F6264D">
      <w:pPr>
        <w:pBdr>
          <w:top w:val="single" w:sz="4" w:space="1" w:color="auto"/>
          <w:left w:val="single" w:sz="4" w:space="4" w:color="auto"/>
          <w:bottom w:val="single" w:sz="4" w:space="1" w:color="auto"/>
          <w:right w:val="single" w:sz="4" w:space="18" w:color="auto"/>
        </w:pBdr>
        <w:spacing w:line="360" w:lineRule="auto"/>
        <w:ind w:left="360" w:right="200" w:hanging="360"/>
        <w:jc w:val="both"/>
        <w:rPr>
          <w:rFonts w:ascii="Arial Narrow" w:hAnsi="Arial Narrow" w:cstheme="minorHAnsi"/>
          <w:sz w:val="24"/>
          <w:szCs w:val="24"/>
        </w:rPr>
      </w:pPr>
      <w:r>
        <w:rPr>
          <w:rFonts w:ascii="Arial Narrow" w:hAnsi="Arial Narrow" w:cstheme="minorHAnsi"/>
          <w:b/>
          <w:color w:val="002060"/>
          <w:sz w:val="24"/>
          <w:szCs w:val="24"/>
        </w:rPr>
        <w:t xml:space="preserve">     </w:t>
      </w:r>
      <w:r w:rsidR="00F6264D">
        <w:rPr>
          <w:rFonts w:ascii="Arial Narrow" w:hAnsi="Arial Narrow" w:cstheme="minorHAnsi"/>
          <w:sz w:val="24"/>
          <w:szCs w:val="24"/>
        </w:rPr>
        <w:t xml:space="preserve"> </w:t>
      </w:r>
      <w:r w:rsidR="000A3352"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855D16" w:rsidRDefault="00EA6D13" w:rsidP="00D42F32">
      <w:pPr>
        <w:pStyle w:val="Heading1"/>
        <w:spacing w:before="52"/>
        <w:ind w:right="7910" w:firstLine="270"/>
        <w:rPr>
          <w:rFonts w:ascii="Arial Narrow" w:hAnsi="Arial Narrow"/>
          <w:u w:val="thick"/>
        </w:rPr>
      </w:pPr>
    </w:p>
    <w:p w:rsidR="00305781" w:rsidRPr="00673DA2" w:rsidRDefault="008B21BF" w:rsidP="00ED752F">
      <w:pPr>
        <w:pStyle w:val="Heading1"/>
        <w:pBdr>
          <w:top w:val="single" w:sz="4" w:space="1" w:color="auto"/>
          <w:left w:val="single" w:sz="4" w:space="4" w:color="auto"/>
          <w:bottom w:val="single" w:sz="4" w:space="1" w:color="auto"/>
          <w:right w:val="single" w:sz="4" w:space="18" w:color="auto"/>
        </w:pBdr>
        <w:shd w:val="clear" w:color="auto" w:fill="F2DBDB" w:themeFill="accent2" w:themeFillTint="33"/>
        <w:spacing w:before="52"/>
        <w:ind w:left="0" w:right="200"/>
        <w:jc w:val="center"/>
        <w:rPr>
          <w:rFonts w:ascii="Arial Narrow" w:hAnsi="Arial Narrow"/>
          <w:color w:val="943634" w:themeColor="accent2" w:themeShade="BF"/>
        </w:rPr>
      </w:pPr>
      <w:r w:rsidRPr="00673DA2">
        <w:rPr>
          <w:rFonts w:ascii="Arial Narrow" w:hAnsi="Arial Narrow"/>
          <w:color w:val="943634" w:themeColor="accent2" w:themeShade="BF"/>
        </w:rPr>
        <w:t>SECTION 4</w:t>
      </w:r>
      <w:r w:rsidR="008F5302" w:rsidRPr="00673DA2">
        <w:rPr>
          <w:rFonts w:ascii="Arial Narrow" w:hAnsi="Arial Narrow"/>
          <w:color w:val="943634" w:themeColor="accent2" w:themeShade="BF"/>
        </w:rPr>
        <w:t xml:space="preserve"> -  </w:t>
      </w:r>
      <w:r w:rsidRPr="00673DA2">
        <w:rPr>
          <w:rFonts w:ascii="Arial Narrow" w:hAnsi="Arial Narrow"/>
          <w:color w:val="943634" w:themeColor="accent2" w:themeShade="BF"/>
        </w:rPr>
        <w:t>EVIDENCE OF RECOGNITION AND PROGRESSION</w:t>
      </w:r>
    </w:p>
    <w:p w:rsidR="00305781" w:rsidRPr="00855D16" w:rsidRDefault="00F66383" w:rsidP="00D42F32">
      <w:pPr>
        <w:pStyle w:val="BodyText"/>
        <w:spacing w:before="10"/>
        <w:ind w:firstLine="270"/>
        <w:rPr>
          <w:rFonts w:ascii="Arial Narrow" w:hAnsi="Arial Narrow"/>
          <w:sz w:val="24"/>
          <w:szCs w:val="24"/>
        </w:rPr>
      </w:pPr>
      <w:bookmarkStart w:id="0" w:name="_GoBack"/>
      <w:bookmarkEnd w:id="0"/>
      <w:r w:rsidRPr="00F66383">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0.45pt;margin-top:17.2pt;width:484.3pt;height:147.4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9951B0" w:rsidRDefault="009951B0" w:rsidP="00673DA2">
                  <w:pPr>
                    <w:pStyle w:val="TableParagraph"/>
                    <w:spacing w:before="0" w:line="278" w:lineRule="auto"/>
                    <w:ind w:right="45"/>
                    <w:rPr>
                      <w:rFonts w:ascii="Arial Narrow" w:hAnsi="Arial Narrow"/>
                      <w:b/>
                      <w:color w:val="002060"/>
                      <w:sz w:val="24"/>
                      <w:szCs w:val="24"/>
                    </w:rPr>
                  </w:pPr>
                  <w:r w:rsidRPr="00673DA2">
                    <w:rPr>
                      <w:rFonts w:ascii="Arial Narrow" w:hAnsi="Arial Narrow"/>
                      <w:b/>
                      <w:color w:val="002060"/>
                      <w:sz w:val="24"/>
                      <w:szCs w:val="24"/>
                    </w:rPr>
                    <w:t xml:space="preserve">What steps have been taken in the design of this or other qualifications to ensure that there is a </w:t>
                  </w:r>
                  <w:r w:rsidR="008D7559">
                    <w:rPr>
                      <w:rFonts w:ascii="Arial Narrow" w:hAnsi="Arial Narrow"/>
                      <w:b/>
                      <w:color w:val="002060"/>
                      <w:sz w:val="24"/>
                      <w:szCs w:val="24"/>
                    </w:rPr>
                    <w:t xml:space="preserve">  </w:t>
                  </w:r>
                  <w:r w:rsidR="008D7559">
                    <w:rPr>
                      <w:rFonts w:ascii="Arial Narrow" w:hAnsi="Arial Narrow"/>
                      <w:b/>
                      <w:color w:val="002060"/>
                      <w:sz w:val="24"/>
                      <w:szCs w:val="24"/>
                    </w:rPr>
                    <w:br/>
                    <w:t xml:space="preserve"> </w:t>
                  </w:r>
                  <w:r w:rsidRPr="00673DA2">
                    <w:rPr>
                      <w:rFonts w:ascii="Arial Narrow" w:hAnsi="Arial Narrow"/>
                      <w:b/>
                      <w:color w:val="002060"/>
                      <w:sz w:val="24"/>
                      <w:szCs w:val="24"/>
                    </w:rPr>
                    <w:t>clear path to other qualifications in this sector?</w:t>
                  </w:r>
                </w:p>
                <w:p w:rsidR="00ED752F" w:rsidRPr="00ED752F" w:rsidRDefault="00ED752F" w:rsidP="00673DA2">
                  <w:pPr>
                    <w:pStyle w:val="TableParagraph"/>
                    <w:spacing w:before="0" w:line="278" w:lineRule="auto"/>
                    <w:ind w:right="45"/>
                    <w:rPr>
                      <w:rFonts w:ascii="Arial Narrow" w:hAnsi="Arial Narrow"/>
                      <w:b/>
                      <w:color w:val="002060"/>
                      <w:sz w:val="10"/>
                      <w:szCs w:val="10"/>
                    </w:rPr>
                  </w:pPr>
                </w:p>
                <w:p w:rsidR="009951B0" w:rsidRDefault="00ED752F" w:rsidP="00287125">
                  <w:pPr>
                    <w:pStyle w:val="TableParagraph"/>
                    <w:spacing w:before="0" w:line="360" w:lineRule="auto"/>
                    <w:ind w:right="315"/>
                    <w:jc w:val="both"/>
                    <w:rPr>
                      <w:rFonts w:ascii="Arial Narrow" w:hAnsi="Arial Narrow"/>
                      <w:b/>
                      <w:sz w:val="24"/>
                      <w:szCs w:val="24"/>
                    </w:rPr>
                  </w:pPr>
                  <w:r w:rsidRPr="000A3352">
                    <w:rPr>
                      <w:rFonts w:ascii="Arial Narrow" w:hAnsi="Arial Narrow" w:cstheme="minorHAnsi"/>
                      <w:sz w:val="24"/>
                      <w:szCs w:val="24"/>
                    </w:rPr>
                    <w:t xml:space="preserve">The candidates who are trained in “Electric Motor </w:t>
                  </w:r>
                  <w:r>
                    <w:rPr>
                      <w:rFonts w:ascii="Arial Narrow" w:hAnsi="Arial Narrow" w:cstheme="minorHAnsi"/>
                      <w:sz w:val="24"/>
                      <w:szCs w:val="24"/>
                    </w:rPr>
                    <w:t>Rewinding</w:t>
                  </w:r>
                  <w:r w:rsidRPr="000A3352">
                    <w:rPr>
                      <w:rFonts w:ascii="Arial Narrow" w:hAnsi="Arial Narrow" w:cstheme="minorHAnsi"/>
                      <w:sz w:val="24"/>
                      <w:szCs w:val="24"/>
                    </w:rPr>
                    <w:t xml:space="preserve">” may attend Skill Programme of related </w:t>
                  </w:r>
                  <w:r>
                    <w:rPr>
                      <w:rFonts w:ascii="Arial Narrow" w:hAnsi="Arial Narrow" w:cstheme="minorHAnsi"/>
                      <w:sz w:val="24"/>
                      <w:szCs w:val="24"/>
                    </w:rPr>
                    <w:t xml:space="preserve">          </w:t>
                  </w:r>
                  <w:r w:rsidR="008D7559">
                    <w:rPr>
                      <w:rFonts w:ascii="Arial Narrow" w:hAnsi="Arial Narrow" w:cstheme="minorHAnsi"/>
                      <w:sz w:val="24"/>
                      <w:szCs w:val="24"/>
                    </w:rPr>
                    <w:t xml:space="preserve">  </w:t>
                  </w:r>
                  <w:r w:rsidRPr="000A3352">
                    <w:rPr>
                      <w:rFonts w:ascii="Arial Narrow" w:hAnsi="Arial Narrow" w:cstheme="minorHAnsi"/>
                      <w:sz w:val="24"/>
                      <w:szCs w:val="24"/>
                    </w:rPr>
                    <w:t xml:space="preserve">fields </w:t>
                  </w:r>
                  <w:r>
                    <w:rPr>
                      <w:rFonts w:ascii="Arial Narrow" w:hAnsi="Arial Narrow" w:cstheme="minorHAnsi"/>
                      <w:sz w:val="24"/>
                      <w:szCs w:val="24"/>
                    </w:rPr>
                    <w:t>s</w:t>
                  </w:r>
                  <w:r w:rsidRPr="000A3352">
                    <w:rPr>
                      <w:rFonts w:ascii="Arial Narrow" w:hAnsi="Arial Narrow" w:cstheme="minorHAnsi"/>
                      <w:sz w:val="24"/>
                      <w:szCs w:val="24"/>
                    </w:rPr>
                    <w:t>uch as ‘Refrigerator repairs’ etc., where in specialized inputs are given for enabling the candidates for increasing the clientele. The Candidates are also eligible for attending the growth Programmes</w:t>
                  </w:r>
                  <w:r>
                    <w:rPr>
                      <w:rFonts w:ascii="Arial Narrow" w:hAnsi="Arial Narrow" w:cstheme="minorHAnsi"/>
                      <w:sz w:val="24"/>
                      <w:szCs w:val="24"/>
                    </w:rPr>
                    <w:t xml:space="preserve"> in </w:t>
                  </w:r>
                  <w:r w:rsidRPr="000A3352">
                    <w:rPr>
                      <w:rFonts w:ascii="Arial Narrow" w:hAnsi="Arial Narrow" w:cstheme="minorHAnsi"/>
                      <w:sz w:val="24"/>
                      <w:szCs w:val="24"/>
                    </w:rPr>
                    <w:t xml:space="preserve"> </w:t>
                  </w:r>
                  <w:r>
                    <w:rPr>
                      <w:rFonts w:ascii="Arial Narrow" w:hAnsi="Arial Narrow" w:cstheme="minorHAnsi"/>
                      <w:sz w:val="24"/>
                      <w:szCs w:val="24"/>
                    </w:rPr>
                    <w:br/>
                  </w:r>
                  <w:r w:rsidRPr="000A3352">
                    <w:rPr>
                      <w:rFonts w:ascii="Arial Narrow" w:hAnsi="Arial Narrow" w:cstheme="minorHAnsi"/>
                      <w:sz w:val="24"/>
                      <w:szCs w:val="24"/>
                    </w:rPr>
                    <w:t xml:space="preserve">RSETIs which will help them draw a growth plan for their business and go in for expansion and </w:t>
                  </w:r>
                  <w:r>
                    <w:rPr>
                      <w:rFonts w:ascii="Arial Narrow" w:hAnsi="Arial Narrow" w:cstheme="minorHAnsi"/>
                      <w:sz w:val="24"/>
                      <w:szCs w:val="24"/>
                    </w:rPr>
                    <w:br/>
                  </w:r>
                  <w:r w:rsidRPr="000A3352">
                    <w:rPr>
                      <w:rFonts w:ascii="Arial Narrow" w:hAnsi="Arial Narrow" w:cstheme="minorHAnsi"/>
                      <w:sz w:val="24"/>
                      <w:szCs w:val="24"/>
                    </w:rPr>
                    <w:t>diversification in the related field of activity.</w:t>
                  </w:r>
                </w:p>
                <w:p w:rsidR="009951B0" w:rsidRDefault="009951B0" w:rsidP="00673DA2">
                  <w:pPr>
                    <w:pStyle w:val="TableParagraph"/>
                    <w:spacing w:before="0" w:line="278" w:lineRule="auto"/>
                    <w:ind w:right="45"/>
                    <w:rPr>
                      <w:rFonts w:ascii="Arial Narrow" w:hAnsi="Arial Narrow"/>
                      <w:b/>
                      <w:sz w:val="24"/>
                      <w:szCs w:val="24"/>
                    </w:rPr>
                  </w:pPr>
                </w:p>
                <w:p w:rsidR="009951B0" w:rsidRDefault="009951B0" w:rsidP="00673DA2">
                  <w:pPr>
                    <w:pStyle w:val="TableParagraph"/>
                    <w:spacing w:before="0" w:line="278" w:lineRule="auto"/>
                    <w:ind w:right="45"/>
                    <w:rPr>
                      <w:rFonts w:ascii="Arial Narrow" w:hAnsi="Arial Narrow"/>
                      <w:b/>
                      <w:sz w:val="24"/>
                      <w:szCs w:val="24"/>
                    </w:rPr>
                  </w:pPr>
                </w:p>
                <w:p w:rsidR="009951B0" w:rsidRDefault="009951B0" w:rsidP="00673DA2">
                  <w:pPr>
                    <w:pStyle w:val="TableParagraph"/>
                    <w:spacing w:before="0" w:line="278" w:lineRule="auto"/>
                    <w:ind w:right="45"/>
                    <w:rPr>
                      <w:rFonts w:ascii="Arial Narrow" w:hAnsi="Arial Narrow"/>
                      <w:b/>
                      <w:sz w:val="24"/>
                      <w:szCs w:val="24"/>
                    </w:rPr>
                  </w:pPr>
                </w:p>
                <w:p w:rsidR="009951B0" w:rsidRDefault="009951B0" w:rsidP="00673DA2">
                  <w:pPr>
                    <w:pStyle w:val="TableParagraph"/>
                    <w:spacing w:before="0" w:line="278" w:lineRule="auto"/>
                    <w:ind w:right="45"/>
                    <w:rPr>
                      <w:rFonts w:ascii="Arial Narrow" w:hAnsi="Arial Narrow"/>
                      <w:b/>
                      <w:sz w:val="24"/>
                      <w:szCs w:val="24"/>
                    </w:rPr>
                  </w:pPr>
                </w:p>
                <w:p w:rsidR="009951B0" w:rsidRDefault="009951B0" w:rsidP="00673DA2">
                  <w:pPr>
                    <w:pStyle w:val="TableParagraph"/>
                    <w:spacing w:before="0" w:line="278" w:lineRule="auto"/>
                    <w:ind w:right="45"/>
                    <w:rPr>
                      <w:rFonts w:ascii="Arial Narrow" w:hAnsi="Arial Narrow"/>
                      <w:b/>
                      <w:sz w:val="24"/>
                      <w:szCs w:val="24"/>
                    </w:rPr>
                  </w:pPr>
                </w:p>
                <w:p w:rsidR="009951B0" w:rsidRDefault="009951B0" w:rsidP="00673DA2">
                  <w:pPr>
                    <w:pStyle w:val="TableParagraph"/>
                    <w:spacing w:before="0" w:line="278" w:lineRule="auto"/>
                    <w:ind w:right="45"/>
                    <w:rPr>
                      <w:rFonts w:ascii="Arial Narrow" w:hAnsi="Arial Narrow"/>
                      <w:b/>
                      <w:sz w:val="24"/>
                      <w:szCs w:val="24"/>
                    </w:rPr>
                  </w:pPr>
                </w:p>
                <w:p w:rsidR="009951B0" w:rsidRDefault="009951B0" w:rsidP="00673DA2">
                  <w:pPr>
                    <w:pStyle w:val="TableParagraph"/>
                    <w:spacing w:before="0" w:line="278" w:lineRule="auto"/>
                    <w:ind w:right="45"/>
                    <w:rPr>
                      <w:rFonts w:ascii="Arial Narrow" w:hAnsi="Arial Narrow"/>
                      <w:b/>
                      <w:sz w:val="24"/>
                      <w:szCs w:val="24"/>
                    </w:rPr>
                  </w:pPr>
                </w:p>
                <w:p w:rsidR="009951B0" w:rsidRPr="000A3352" w:rsidRDefault="009951B0" w:rsidP="00673DA2">
                  <w:pPr>
                    <w:pBdr>
                      <w:top w:val="single" w:sz="4" w:space="1" w:color="auto"/>
                      <w:left w:val="single" w:sz="4" w:space="4" w:color="auto"/>
                      <w:bottom w:val="single" w:sz="4" w:space="1" w:color="auto"/>
                      <w:right w:val="single" w:sz="4" w:space="18" w:color="auto"/>
                    </w:pBdr>
                    <w:spacing w:line="360" w:lineRule="auto"/>
                    <w:ind w:left="90" w:right="45" w:firstLine="630"/>
                    <w:jc w:val="both"/>
                    <w:rPr>
                      <w:rFonts w:ascii="Arial Narrow" w:hAnsi="Arial Narrow" w:cstheme="minorHAnsi"/>
                      <w:sz w:val="24"/>
                      <w:szCs w:val="24"/>
                    </w:rPr>
                  </w:pPr>
                  <w:r w:rsidRPr="000A3352">
                    <w:rPr>
                      <w:rFonts w:ascii="Arial Narrow" w:hAnsi="Arial Narrow" w:cstheme="minorHAnsi"/>
                      <w:sz w:val="24"/>
                      <w:szCs w:val="24"/>
                    </w:rPr>
                    <w:t xml:space="preserve">The candidates who are trained in “Electric Motor Doctor” may attend Skill Programme of related fields such as ‘Refrigerator repairs’ etc., where in specialized inputs are given for enabling the candidates for increasing the clientele. The Candidates are also eligible for attending the growth Programmes in RSETIs which will help them draw a growth plan for their business and go in for expansion and diversification in the related field of activity. </w:t>
                  </w:r>
                </w:p>
                <w:p w:rsidR="009951B0" w:rsidRDefault="009951B0" w:rsidP="00673DA2">
                  <w:pPr>
                    <w:pStyle w:val="TableParagraph"/>
                    <w:spacing w:before="0" w:line="278" w:lineRule="auto"/>
                    <w:ind w:right="45"/>
                    <w:rPr>
                      <w:rFonts w:ascii="Arial Narrow" w:hAnsi="Arial Narrow"/>
                      <w:b/>
                      <w:sz w:val="24"/>
                      <w:szCs w:val="24"/>
                    </w:rPr>
                  </w:pPr>
                </w:p>
                <w:p w:rsidR="009951B0" w:rsidRPr="000A3352" w:rsidRDefault="009951B0" w:rsidP="00673DA2">
                  <w:pPr>
                    <w:pBdr>
                      <w:top w:val="single" w:sz="4" w:space="1" w:color="auto"/>
                      <w:left w:val="single" w:sz="4" w:space="4" w:color="auto"/>
                      <w:bottom w:val="single" w:sz="4" w:space="1" w:color="auto"/>
                      <w:right w:val="single" w:sz="4" w:space="18" w:color="auto"/>
                    </w:pBdr>
                    <w:spacing w:line="360" w:lineRule="auto"/>
                    <w:ind w:left="90" w:right="45" w:firstLine="630"/>
                    <w:jc w:val="both"/>
                    <w:rPr>
                      <w:rFonts w:ascii="Arial Narrow" w:hAnsi="Arial Narrow" w:cstheme="minorHAnsi"/>
                      <w:sz w:val="24"/>
                      <w:szCs w:val="24"/>
                    </w:rPr>
                  </w:pPr>
                  <w:r>
                    <w:rPr>
                      <w:rFonts w:cstheme="minorHAnsi"/>
                      <w:sz w:val="24"/>
                      <w:szCs w:val="24"/>
                    </w:rPr>
                    <w:t xml:space="preserve">  </w:t>
                  </w:r>
                </w:p>
              </w:txbxContent>
            </v:textbox>
            <w10:wrap type="topAndBottom" anchorx="page"/>
          </v:shape>
        </w:pict>
      </w:r>
    </w:p>
    <w:sectPr w:rsidR="00305781" w:rsidRPr="00855D16" w:rsidSect="00CA20CD">
      <w:footerReference w:type="default" r:id="rId12"/>
      <w:pgSz w:w="11910" w:h="16840"/>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581" w:rsidRDefault="00585581">
      <w:r>
        <w:separator/>
      </w:r>
    </w:p>
  </w:endnote>
  <w:endnote w:type="continuationSeparator" w:id="1">
    <w:p w:rsidR="00585581" w:rsidRDefault="00585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1876"/>
      <w:docPartObj>
        <w:docPartGallery w:val="Page Numbers (Bottom of Page)"/>
        <w:docPartUnique/>
      </w:docPartObj>
    </w:sdtPr>
    <w:sdtContent>
      <w:sdt>
        <w:sdtPr>
          <w:id w:val="20891877"/>
          <w:docPartObj>
            <w:docPartGallery w:val="Page Numbers (Top of Page)"/>
            <w:docPartUnique/>
          </w:docPartObj>
        </w:sdtPr>
        <w:sdtContent>
          <w:p w:rsidR="009951B0" w:rsidRDefault="009951B0">
            <w:pPr>
              <w:pStyle w:val="Footer"/>
              <w:jc w:val="right"/>
            </w:pPr>
            <w:r>
              <w:t xml:space="preserve">Page </w:t>
            </w:r>
            <w:r w:rsidR="00F66383">
              <w:rPr>
                <w:b/>
                <w:sz w:val="24"/>
                <w:szCs w:val="24"/>
              </w:rPr>
              <w:fldChar w:fldCharType="begin"/>
            </w:r>
            <w:r>
              <w:rPr>
                <w:b/>
              </w:rPr>
              <w:instrText xml:space="preserve"> PAGE </w:instrText>
            </w:r>
            <w:r w:rsidR="00F66383">
              <w:rPr>
                <w:b/>
                <w:sz w:val="24"/>
                <w:szCs w:val="24"/>
              </w:rPr>
              <w:fldChar w:fldCharType="separate"/>
            </w:r>
            <w:r w:rsidR="004113C5">
              <w:rPr>
                <w:b/>
                <w:noProof/>
              </w:rPr>
              <w:t>6</w:t>
            </w:r>
            <w:r w:rsidR="00F66383">
              <w:rPr>
                <w:b/>
                <w:sz w:val="24"/>
                <w:szCs w:val="24"/>
              </w:rPr>
              <w:fldChar w:fldCharType="end"/>
            </w:r>
            <w:r>
              <w:t xml:space="preserve"> of </w:t>
            </w:r>
            <w:r w:rsidR="00F66383">
              <w:rPr>
                <w:b/>
                <w:sz w:val="24"/>
                <w:szCs w:val="24"/>
              </w:rPr>
              <w:fldChar w:fldCharType="begin"/>
            </w:r>
            <w:r>
              <w:rPr>
                <w:b/>
              </w:rPr>
              <w:instrText xml:space="preserve"> NUMPAGES  </w:instrText>
            </w:r>
            <w:r w:rsidR="00F66383">
              <w:rPr>
                <w:b/>
                <w:sz w:val="24"/>
                <w:szCs w:val="24"/>
              </w:rPr>
              <w:fldChar w:fldCharType="separate"/>
            </w:r>
            <w:r w:rsidR="004113C5">
              <w:rPr>
                <w:b/>
                <w:noProof/>
              </w:rPr>
              <w:t>16</w:t>
            </w:r>
            <w:r w:rsidR="00F66383">
              <w:rPr>
                <w:b/>
                <w:sz w:val="24"/>
                <w:szCs w:val="24"/>
              </w:rPr>
              <w:fldChar w:fldCharType="end"/>
            </w:r>
          </w:p>
        </w:sdtContent>
      </w:sdt>
    </w:sdtContent>
  </w:sdt>
  <w:p w:rsidR="009951B0" w:rsidRDefault="009951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B0" w:rsidRDefault="009951B0">
    <w:pPr>
      <w:pStyle w:val="Footer"/>
      <w:jc w:val="right"/>
    </w:pPr>
    <w:r>
      <w:t xml:space="preserve">Page </w:t>
    </w:r>
    <w:r w:rsidR="00F66383">
      <w:rPr>
        <w:b/>
        <w:sz w:val="24"/>
        <w:szCs w:val="24"/>
      </w:rPr>
      <w:fldChar w:fldCharType="begin"/>
    </w:r>
    <w:r>
      <w:rPr>
        <w:b/>
      </w:rPr>
      <w:instrText xml:space="preserve"> PAGE </w:instrText>
    </w:r>
    <w:r w:rsidR="00F66383">
      <w:rPr>
        <w:b/>
        <w:sz w:val="24"/>
        <w:szCs w:val="24"/>
      </w:rPr>
      <w:fldChar w:fldCharType="separate"/>
    </w:r>
    <w:r w:rsidR="004113C5">
      <w:rPr>
        <w:b/>
        <w:noProof/>
      </w:rPr>
      <w:t>16</w:t>
    </w:r>
    <w:r w:rsidR="00F66383">
      <w:rPr>
        <w:b/>
        <w:sz w:val="24"/>
        <w:szCs w:val="24"/>
      </w:rPr>
      <w:fldChar w:fldCharType="end"/>
    </w:r>
    <w:r>
      <w:t xml:space="preserve"> of </w:t>
    </w:r>
    <w:r w:rsidR="00F66383">
      <w:rPr>
        <w:b/>
        <w:sz w:val="24"/>
        <w:szCs w:val="24"/>
      </w:rPr>
      <w:fldChar w:fldCharType="begin"/>
    </w:r>
    <w:r>
      <w:rPr>
        <w:b/>
      </w:rPr>
      <w:instrText xml:space="preserve"> NUMPAGES  </w:instrText>
    </w:r>
    <w:r w:rsidR="00F66383">
      <w:rPr>
        <w:b/>
        <w:sz w:val="24"/>
        <w:szCs w:val="24"/>
      </w:rPr>
      <w:fldChar w:fldCharType="separate"/>
    </w:r>
    <w:r w:rsidR="004113C5">
      <w:rPr>
        <w:b/>
        <w:noProof/>
      </w:rPr>
      <w:t>16</w:t>
    </w:r>
    <w:r w:rsidR="00F66383">
      <w:rPr>
        <w:b/>
        <w:sz w:val="24"/>
        <w:szCs w:val="24"/>
      </w:rPr>
      <w:fldChar w:fldCharType="end"/>
    </w:r>
  </w:p>
  <w:p w:rsidR="009951B0" w:rsidRDefault="009951B0">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581" w:rsidRDefault="00585581">
      <w:r>
        <w:separator/>
      </w:r>
    </w:p>
  </w:footnote>
  <w:footnote w:type="continuationSeparator" w:id="1">
    <w:p w:rsidR="00585581" w:rsidRDefault="00585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B0" w:rsidRDefault="00F66383">
    <w:pPr>
      <w:pStyle w:val="BodyText"/>
      <w:spacing w:line="14" w:lineRule="auto"/>
      <w:rPr>
        <w:b w:val="0"/>
      </w:rPr>
    </w:pPr>
    <w:r w:rsidRPr="00F66383">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63.05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9951B0" w:rsidRDefault="009951B0">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5DB9"/>
    <w:multiLevelType w:val="hybridMultilevel"/>
    <w:tmpl w:val="B2D4070E"/>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5A872D4"/>
    <w:multiLevelType w:val="hybridMultilevel"/>
    <w:tmpl w:val="35F6A318"/>
    <w:lvl w:ilvl="0" w:tplc="D8549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3413F"/>
    <w:multiLevelType w:val="hybridMultilevel"/>
    <w:tmpl w:val="9BBAA7D0"/>
    <w:lvl w:ilvl="0" w:tplc="D66A617E">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166A12"/>
    <w:multiLevelType w:val="hybridMultilevel"/>
    <w:tmpl w:val="453A2B06"/>
    <w:lvl w:ilvl="0" w:tplc="0A4EA1E0">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207055"/>
    <w:multiLevelType w:val="hybridMultilevel"/>
    <w:tmpl w:val="B70856A8"/>
    <w:lvl w:ilvl="0" w:tplc="D96466A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64F94"/>
    <w:multiLevelType w:val="hybridMultilevel"/>
    <w:tmpl w:val="10BC5348"/>
    <w:lvl w:ilvl="0" w:tplc="C8D2DD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140307"/>
    <w:multiLevelType w:val="hybridMultilevel"/>
    <w:tmpl w:val="65F62212"/>
    <w:lvl w:ilvl="0" w:tplc="C06463B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C670B1"/>
    <w:multiLevelType w:val="hybridMultilevel"/>
    <w:tmpl w:val="6480DDEC"/>
    <w:lvl w:ilvl="0" w:tplc="608EB95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CC3BDD"/>
    <w:multiLevelType w:val="hybridMultilevel"/>
    <w:tmpl w:val="B656999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B304FD6"/>
    <w:multiLevelType w:val="hybridMultilevel"/>
    <w:tmpl w:val="0B46C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nsid w:val="4D25536C"/>
    <w:multiLevelType w:val="hybridMultilevel"/>
    <w:tmpl w:val="C1D6DD1A"/>
    <w:lvl w:ilvl="0" w:tplc="38DE06BC">
      <w:start w:val="1"/>
      <w:numFmt w:val="upperRoman"/>
      <w:lvlText w:val="%1."/>
      <w:lvlJc w:val="left"/>
      <w:pPr>
        <w:ind w:left="1080" w:hanging="720"/>
      </w:pPr>
      <w:rPr>
        <w:rFonts w:hint="default"/>
        <w:b/>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2055DA4"/>
    <w:multiLevelType w:val="hybridMultilevel"/>
    <w:tmpl w:val="D52A428E"/>
    <w:lvl w:ilvl="0" w:tplc="EA1E2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1A2243"/>
    <w:multiLevelType w:val="hybridMultilevel"/>
    <w:tmpl w:val="D584C804"/>
    <w:lvl w:ilvl="0" w:tplc="B85C1396">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0C2AB7"/>
    <w:multiLevelType w:val="hybridMultilevel"/>
    <w:tmpl w:val="2ECC8F08"/>
    <w:lvl w:ilvl="0" w:tplc="9FFADA9E">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1D7956"/>
    <w:multiLevelType w:val="hybridMultilevel"/>
    <w:tmpl w:val="1F0A1E42"/>
    <w:lvl w:ilvl="0" w:tplc="21B815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C9120A8"/>
    <w:multiLevelType w:val="hybridMultilevel"/>
    <w:tmpl w:val="E7CE53A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E5F5B60"/>
    <w:multiLevelType w:val="hybridMultilevel"/>
    <w:tmpl w:val="C65A1C32"/>
    <w:lvl w:ilvl="0" w:tplc="4F001A92">
      <w:start w:val="1"/>
      <w:numFmt w:val="decimal"/>
      <w:lvlText w:val="%1."/>
      <w:lvlJc w:val="left"/>
      <w:pPr>
        <w:ind w:left="547" w:hanging="360"/>
      </w:pPr>
      <w:rPr>
        <w:rFonts w:hint="default"/>
      </w:rPr>
    </w:lvl>
    <w:lvl w:ilvl="1" w:tplc="40090019" w:tentative="1">
      <w:start w:val="1"/>
      <w:numFmt w:val="lowerLetter"/>
      <w:lvlText w:val="%2."/>
      <w:lvlJc w:val="left"/>
      <w:pPr>
        <w:ind w:left="1267" w:hanging="360"/>
      </w:pPr>
    </w:lvl>
    <w:lvl w:ilvl="2" w:tplc="4009001B" w:tentative="1">
      <w:start w:val="1"/>
      <w:numFmt w:val="lowerRoman"/>
      <w:lvlText w:val="%3."/>
      <w:lvlJc w:val="right"/>
      <w:pPr>
        <w:ind w:left="1987" w:hanging="180"/>
      </w:pPr>
    </w:lvl>
    <w:lvl w:ilvl="3" w:tplc="4009000F" w:tentative="1">
      <w:start w:val="1"/>
      <w:numFmt w:val="decimal"/>
      <w:lvlText w:val="%4."/>
      <w:lvlJc w:val="left"/>
      <w:pPr>
        <w:ind w:left="2707" w:hanging="360"/>
      </w:pPr>
    </w:lvl>
    <w:lvl w:ilvl="4" w:tplc="40090019" w:tentative="1">
      <w:start w:val="1"/>
      <w:numFmt w:val="lowerLetter"/>
      <w:lvlText w:val="%5."/>
      <w:lvlJc w:val="left"/>
      <w:pPr>
        <w:ind w:left="3427" w:hanging="360"/>
      </w:pPr>
    </w:lvl>
    <w:lvl w:ilvl="5" w:tplc="4009001B" w:tentative="1">
      <w:start w:val="1"/>
      <w:numFmt w:val="lowerRoman"/>
      <w:lvlText w:val="%6."/>
      <w:lvlJc w:val="right"/>
      <w:pPr>
        <w:ind w:left="4147" w:hanging="180"/>
      </w:pPr>
    </w:lvl>
    <w:lvl w:ilvl="6" w:tplc="4009000F" w:tentative="1">
      <w:start w:val="1"/>
      <w:numFmt w:val="decimal"/>
      <w:lvlText w:val="%7."/>
      <w:lvlJc w:val="left"/>
      <w:pPr>
        <w:ind w:left="4867" w:hanging="360"/>
      </w:pPr>
    </w:lvl>
    <w:lvl w:ilvl="7" w:tplc="40090019" w:tentative="1">
      <w:start w:val="1"/>
      <w:numFmt w:val="lowerLetter"/>
      <w:lvlText w:val="%8."/>
      <w:lvlJc w:val="left"/>
      <w:pPr>
        <w:ind w:left="5587" w:hanging="360"/>
      </w:pPr>
    </w:lvl>
    <w:lvl w:ilvl="8" w:tplc="4009001B" w:tentative="1">
      <w:start w:val="1"/>
      <w:numFmt w:val="lowerRoman"/>
      <w:lvlText w:val="%9."/>
      <w:lvlJc w:val="right"/>
      <w:pPr>
        <w:ind w:left="6307" w:hanging="180"/>
      </w:pPr>
    </w:lvl>
  </w:abstractNum>
  <w:num w:numId="1">
    <w:abstractNumId w:val="22"/>
  </w:num>
  <w:num w:numId="2">
    <w:abstractNumId w:val="7"/>
  </w:num>
  <w:num w:numId="3">
    <w:abstractNumId w:val="26"/>
  </w:num>
  <w:num w:numId="4">
    <w:abstractNumId w:val="19"/>
  </w:num>
  <w:num w:numId="5">
    <w:abstractNumId w:val="35"/>
  </w:num>
  <w:num w:numId="6">
    <w:abstractNumId w:val="4"/>
  </w:num>
  <w:num w:numId="7">
    <w:abstractNumId w:val="27"/>
  </w:num>
  <w:num w:numId="8">
    <w:abstractNumId w:val="23"/>
  </w:num>
  <w:num w:numId="9">
    <w:abstractNumId w:val="30"/>
  </w:num>
  <w:num w:numId="10">
    <w:abstractNumId w:val="8"/>
  </w:num>
  <w:num w:numId="11">
    <w:abstractNumId w:val="36"/>
  </w:num>
  <w:num w:numId="12">
    <w:abstractNumId w:val="29"/>
  </w:num>
  <w:num w:numId="13">
    <w:abstractNumId w:val="33"/>
  </w:num>
  <w:num w:numId="14">
    <w:abstractNumId w:val="9"/>
  </w:num>
  <w:num w:numId="15">
    <w:abstractNumId w:val="21"/>
  </w:num>
  <w:num w:numId="16">
    <w:abstractNumId w:val="14"/>
  </w:num>
  <w:num w:numId="17">
    <w:abstractNumId w:val="2"/>
  </w:num>
  <w:num w:numId="18">
    <w:abstractNumId w:val="20"/>
  </w:num>
  <w:num w:numId="19">
    <w:abstractNumId w:val="17"/>
  </w:num>
  <w:num w:numId="20">
    <w:abstractNumId w:val="28"/>
  </w:num>
  <w:num w:numId="21">
    <w:abstractNumId w:val="11"/>
  </w:num>
  <w:num w:numId="22">
    <w:abstractNumId w:val="37"/>
  </w:num>
  <w:num w:numId="23">
    <w:abstractNumId w:val="1"/>
  </w:num>
  <w:num w:numId="24">
    <w:abstractNumId w:val="38"/>
  </w:num>
  <w:num w:numId="25">
    <w:abstractNumId w:val="25"/>
  </w:num>
  <w:num w:numId="26">
    <w:abstractNumId w:val="5"/>
  </w:num>
  <w:num w:numId="27">
    <w:abstractNumId w:val="6"/>
  </w:num>
  <w:num w:numId="28">
    <w:abstractNumId w:val="24"/>
  </w:num>
  <w:num w:numId="29">
    <w:abstractNumId w:val="39"/>
  </w:num>
  <w:num w:numId="30">
    <w:abstractNumId w:val="40"/>
  </w:num>
  <w:num w:numId="31">
    <w:abstractNumId w:val="12"/>
  </w:num>
  <w:num w:numId="32">
    <w:abstractNumId w:val="0"/>
  </w:num>
  <w:num w:numId="33">
    <w:abstractNumId w:val="41"/>
  </w:num>
  <w:num w:numId="34">
    <w:abstractNumId w:val="13"/>
  </w:num>
  <w:num w:numId="35">
    <w:abstractNumId w:val="31"/>
  </w:num>
  <w:num w:numId="36">
    <w:abstractNumId w:val="32"/>
  </w:num>
  <w:num w:numId="37">
    <w:abstractNumId w:val="15"/>
  </w:num>
  <w:num w:numId="38">
    <w:abstractNumId w:val="16"/>
  </w:num>
  <w:num w:numId="39">
    <w:abstractNumId w:val="10"/>
  </w:num>
  <w:num w:numId="40">
    <w:abstractNumId w:val="34"/>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o:shapelayout v:ext="edit">
      <o:idmap v:ext="edit" data="4"/>
    </o:shapelayout>
  </w:hdrShapeDefaults>
  <w:footnotePr>
    <w:footnote w:id="0"/>
    <w:footnote w:id="1"/>
  </w:footnotePr>
  <w:endnotePr>
    <w:endnote w:id="0"/>
    <w:endnote w:id="1"/>
  </w:endnotePr>
  <w:compat>
    <w:ulTrailSpace/>
  </w:compat>
  <w:rsids>
    <w:rsidRoot w:val="00305781"/>
    <w:rsid w:val="000129B7"/>
    <w:rsid w:val="00030C63"/>
    <w:rsid w:val="00041089"/>
    <w:rsid w:val="00045616"/>
    <w:rsid w:val="000459BD"/>
    <w:rsid w:val="00070D3A"/>
    <w:rsid w:val="00076B56"/>
    <w:rsid w:val="000A3352"/>
    <w:rsid w:val="000B3BFE"/>
    <w:rsid w:val="000C7A75"/>
    <w:rsid w:val="001410A6"/>
    <w:rsid w:val="00141823"/>
    <w:rsid w:val="00143998"/>
    <w:rsid w:val="00146197"/>
    <w:rsid w:val="00151FF8"/>
    <w:rsid w:val="001838D7"/>
    <w:rsid w:val="001976A0"/>
    <w:rsid w:val="001A714D"/>
    <w:rsid w:val="001B0942"/>
    <w:rsid w:val="001B59EB"/>
    <w:rsid w:val="001B6B8A"/>
    <w:rsid w:val="001F405B"/>
    <w:rsid w:val="00214B41"/>
    <w:rsid w:val="00216CF3"/>
    <w:rsid w:val="002217C0"/>
    <w:rsid w:val="002222D6"/>
    <w:rsid w:val="00222E44"/>
    <w:rsid w:val="0022328F"/>
    <w:rsid w:val="00237237"/>
    <w:rsid w:val="00266109"/>
    <w:rsid w:val="00270AA1"/>
    <w:rsid w:val="00281EBB"/>
    <w:rsid w:val="00287125"/>
    <w:rsid w:val="002A3524"/>
    <w:rsid w:val="002C0003"/>
    <w:rsid w:val="002C2B04"/>
    <w:rsid w:val="002D7439"/>
    <w:rsid w:val="002E391F"/>
    <w:rsid w:val="002E4F46"/>
    <w:rsid w:val="002F51C4"/>
    <w:rsid w:val="0030244A"/>
    <w:rsid w:val="00305781"/>
    <w:rsid w:val="003071BD"/>
    <w:rsid w:val="0033004D"/>
    <w:rsid w:val="003622B0"/>
    <w:rsid w:val="0036726C"/>
    <w:rsid w:val="0038385E"/>
    <w:rsid w:val="00387067"/>
    <w:rsid w:val="003A1081"/>
    <w:rsid w:val="003C100D"/>
    <w:rsid w:val="003D2A8A"/>
    <w:rsid w:val="003D3E73"/>
    <w:rsid w:val="003D52F9"/>
    <w:rsid w:val="003D7412"/>
    <w:rsid w:val="003E7E6D"/>
    <w:rsid w:val="003F3C9B"/>
    <w:rsid w:val="00410C1F"/>
    <w:rsid w:val="004113C5"/>
    <w:rsid w:val="004137D7"/>
    <w:rsid w:val="00416FF3"/>
    <w:rsid w:val="00417D2D"/>
    <w:rsid w:val="00422F4E"/>
    <w:rsid w:val="00427A32"/>
    <w:rsid w:val="00441E03"/>
    <w:rsid w:val="004478FA"/>
    <w:rsid w:val="00473944"/>
    <w:rsid w:val="00480F25"/>
    <w:rsid w:val="00487F36"/>
    <w:rsid w:val="00494361"/>
    <w:rsid w:val="004A7922"/>
    <w:rsid w:val="004B6B7F"/>
    <w:rsid w:val="004D4A3D"/>
    <w:rsid w:val="004F0898"/>
    <w:rsid w:val="004F608B"/>
    <w:rsid w:val="00501481"/>
    <w:rsid w:val="005070A9"/>
    <w:rsid w:val="00533F28"/>
    <w:rsid w:val="00542804"/>
    <w:rsid w:val="00556D03"/>
    <w:rsid w:val="005701E1"/>
    <w:rsid w:val="00585581"/>
    <w:rsid w:val="00591367"/>
    <w:rsid w:val="0059433E"/>
    <w:rsid w:val="00596A07"/>
    <w:rsid w:val="005B5446"/>
    <w:rsid w:val="005D56A8"/>
    <w:rsid w:val="005E7299"/>
    <w:rsid w:val="00613C4A"/>
    <w:rsid w:val="006267E3"/>
    <w:rsid w:val="00627D1B"/>
    <w:rsid w:val="0065296B"/>
    <w:rsid w:val="00655927"/>
    <w:rsid w:val="00656F60"/>
    <w:rsid w:val="00657CE8"/>
    <w:rsid w:val="00671261"/>
    <w:rsid w:val="00673DA2"/>
    <w:rsid w:val="00692AE2"/>
    <w:rsid w:val="006B19DA"/>
    <w:rsid w:val="006C7BDE"/>
    <w:rsid w:val="006D5367"/>
    <w:rsid w:val="006E4F35"/>
    <w:rsid w:val="006E6B40"/>
    <w:rsid w:val="00711EAE"/>
    <w:rsid w:val="007337CC"/>
    <w:rsid w:val="0073684A"/>
    <w:rsid w:val="00742C75"/>
    <w:rsid w:val="00761BB6"/>
    <w:rsid w:val="007803EB"/>
    <w:rsid w:val="007853A1"/>
    <w:rsid w:val="00787F9B"/>
    <w:rsid w:val="007958EA"/>
    <w:rsid w:val="007A47B9"/>
    <w:rsid w:val="007C75B4"/>
    <w:rsid w:val="007D04B1"/>
    <w:rsid w:val="007D06A6"/>
    <w:rsid w:val="007D2954"/>
    <w:rsid w:val="007D4C05"/>
    <w:rsid w:val="007E57EA"/>
    <w:rsid w:val="007F4522"/>
    <w:rsid w:val="0081367E"/>
    <w:rsid w:val="00825B86"/>
    <w:rsid w:val="00833A28"/>
    <w:rsid w:val="008364EC"/>
    <w:rsid w:val="0085114F"/>
    <w:rsid w:val="00855D16"/>
    <w:rsid w:val="008A1D31"/>
    <w:rsid w:val="008B21BF"/>
    <w:rsid w:val="008C09E7"/>
    <w:rsid w:val="008D5559"/>
    <w:rsid w:val="008D7559"/>
    <w:rsid w:val="008F04B7"/>
    <w:rsid w:val="008F5302"/>
    <w:rsid w:val="00912998"/>
    <w:rsid w:val="00916507"/>
    <w:rsid w:val="00916A4E"/>
    <w:rsid w:val="00917171"/>
    <w:rsid w:val="009242B2"/>
    <w:rsid w:val="0092684E"/>
    <w:rsid w:val="00926FC0"/>
    <w:rsid w:val="00941578"/>
    <w:rsid w:val="00941BEA"/>
    <w:rsid w:val="009523EA"/>
    <w:rsid w:val="00962050"/>
    <w:rsid w:val="0096740E"/>
    <w:rsid w:val="0097561E"/>
    <w:rsid w:val="009951B0"/>
    <w:rsid w:val="00996C53"/>
    <w:rsid w:val="009A128E"/>
    <w:rsid w:val="009B350D"/>
    <w:rsid w:val="009B6C86"/>
    <w:rsid w:val="009C7FC3"/>
    <w:rsid w:val="009D2207"/>
    <w:rsid w:val="00A0663E"/>
    <w:rsid w:val="00A23B2C"/>
    <w:rsid w:val="00A23F7F"/>
    <w:rsid w:val="00A36D07"/>
    <w:rsid w:val="00A42ACC"/>
    <w:rsid w:val="00A56BF8"/>
    <w:rsid w:val="00A74F7C"/>
    <w:rsid w:val="00A80D6C"/>
    <w:rsid w:val="00A82B24"/>
    <w:rsid w:val="00A84C8A"/>
    <w:rsid w:val="00A9212C"/>
    <w:rsid w:val="00AB18C9"/>
    <w:rsid w:val="00B015DC"/>
    <w:rsid w:val="00B01637"/>
    <w:rsid w:val="00B17B13"/>
    <w:rsid w:val="00B22A6F"/>
    <w:rsid w:val="00B25FA1"/>
    <w:rsid w:val="00B31C4B"/>
    <w:rsid w:val="00B33D01"/>
    <w:rsid w:val="00B378B4"/>
    <w:rsid w:val="00B4232D"/>
    <w:rsid w:val="00B5199D"/>
    <w:rsid w:val="00B55AD0"/>
    <w:rsid w:val="00B60BFB"/>
    <w:rsid w:val="00B61694"/>
    <w:rsid w:val="00B86698"/>
    <w:rsid w:val="00B94453"/>
    <w:rsid w:val="00BA32FE"/>
    <w:rsid w:val="00BA660E"/>
    <w:rsid w:val="00BE71B4"/>
    <w:rsid w:val="00BF10B6"/>
    <w:rsid w:val="00C0142B"/>
    <w:rsid w:val="00C054C3"/>
    <w:rsid w:val="00C059D3"/>
    <w:rsid w:val="00C13DF6"/>
    <w:rsid w:val="00C22C72"/>
    <w:rsid w:val="00C24D31"/>
    <w:rsid w:val="00C261BB"/>
    <w:rsid w:val="00C333F7"/>
    <w:rsid w:val="00C34791"/>
    <w:rsid w:val="00C46A5D"/>
    <w:rsid w:val="00C617E5"/>
    <w:rsid w:val="00C626A5"/>
    <w:rsid w:val="00C75673"/>
    <w:rsid w:val="00C758E0"/>
    <w:rsid w:val="00C760ED"/>
    <w:rsid w:val="00C81776"/>
    <w:rsid w:val="00C917AA"/>
    <w:rsid w:val="00CA1143"/>
    <w:rsid w:val="00CA20CD"/>
    <w:rsid w:val="00CA228F"/>
    <w:rsid w:val="00CB326C"/>
    <w:rsid w:val="00CB680B"/>
    <w:rsid w:val="00CB74E8"/>
    <w:rsid w:val="00CC65E8"/>
    <w:rsid w:val="00CD4A4A"/>
    <w:rsid w:val="00CD63A1"/>
    <w:rsid w:val="00CE1CAE"/>
    <w:rsid w:val="00CE599D"/>
    <w:rsid w:val="00CF26CB"/>
    <w:rsid w:val="00CF5C54"/>
    <w:rsid w:val="00D04B72"/>
    <w:rsid w:val="00D055EA"/>
    <w:rsid w:val="00D11D3B"/>
    <w:rsid w:val="00D23AE6"/>
    <w:rsid w:val="00D42F32"/>
    <w:rsid w:val="00D4399D"/>
    <w:rsid w:val="00D704CE"/>
    <w:rsid w:val="00D76355"/>
    <w:rsid w:val="00DA6FE8"/>
    <w:rsid w:val="00DB4210"/>
    <w:rsid w:val="00DD523B"/>
    <w:rsid w:val="00DE332B"/>
    <w:rsid w:val="00DE67AC"/>
    <w:rsid w:val="00E03978"/>
    <w:rsid w:val="00E13DA6"/>
    <w:rsid w:val="00E34F0E"/>
    <w:rsid w:val="00E42634"/>
    <w:rsid w:val="00E609B8"/>
    <w:rsid w:val="00E70E9A"/>
    <w:rsid w:val="00EA4D43"/>
    <w:rsid w:val="00EA6D13"/>
    <w:rsid w:val="00ED016F"/>
    <w:rsid w:val="00ED1B05"/>
    <w:rsid w:val="00ED55E4"/>
    <w:rsid w:val="00ED752F"/>
    <w:rsid w:val="00EE0043"/>
    <w:rsid w:val="00EE5C33"/>
    <w:rsid w:val="00EF7993"/>
    <w:rsid w:val="00F03031"/>
    <w:rsid w:val="00F1717B"/>
    <w:rsid w:val="00F21818"/>
    <w:rsid w:val="00F438DE"/>
    <w:rsid w:val="00F50DF4"/>
    <w:rsid w:val="00F51990"/>
    <w:rsid w:val="00F6264D"/>
    <w:rsid w:val="00F66383"/>
    <w:rsid w:val="00F6721B"/>
    <w:rsid w:val="00F730C6"/>
    <w:rsid w:val="00F867EE"/>
    <w:rsid w:val="00F92129"/>
    <w:rsid w:val="00FA13F5"/>
    <w:rsid w:val="00FC1BA3"/>
    <w:rsid w:val="00FC7241"/>
    <w:rsid w:val="00FE19EE"/>
    <w:rsid w:val="00FF0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BodyTextChar">
    <w:name w:val="Body Text Char"/>
    <w:basedOn w:val="DefaultParagraphFont"/>
    <w:link w:val="BodyText"/>
    <w:uiPriority w:val="1"/>
    <w:rsid w:val="000129B7"/>
    <w:rPr>
      <w:rFonts w:ascii="Calibri" w:eastAsia="Calibri" w:hAnsi="Calibri" w:cs="Calibri"/>
      <w:b/>
      <w:bCs/>
      <w:sz w:val="20"/>
      <w:szCs w:val="20"/>
    </w:rPr>
  </w:style>
  <w:style w:type="character" w:customStyle="1" w:styleId="ListParagraphChar">
    <w:name w:val="List Paragraph Char"/>
    <w:basedOn w:val="DefaultParagraphFont"/>
    <w:link w:val="ListParagraph"/>
    <w:uiPriority w:val="34"/>
    <w:rsid w:val="00855D1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655105686">
      <w:bodyDiv w:val="1"/>
      <w:marLeft w:val="0"/>
      <w:marRight w:val="0"/>
      <w:marTop w:val="0"/>
      <w:marBottom w:val="0"/>
      <w:divBdr>
        <w:top w:val="none" w:sz="0" w:space="0" w:color="auto"/>
        <w:left w:val="none" w:sz="0" w:space="0" w:color="auto"/>
        <w:bottom w:val="none" w:sz="0" w:space="0" w:color="auto"/>
        <w:right w:val="none" w:sz="0" w:space="0" w:color="auto"/>
      </w:divBdr>
    </w:div>
    <w:div w:id="78835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C635-0523-4B21-8C15-853B8410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16</Pages>
  <Words>4323</Words>
  <Characters>24644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102</cp:revision>
  <cp:lastPrinted>2016-11-05T07:18:00Z</cp:lastPrinted>
  <dcterms:created xsi:type="dcterms:W3CDTF">2016-11-03T13:23:00Z</dcterms:created>
  <dcterms:modified xsi:type="dcterms:W3CDTF">2017-01-08T07:46:00Z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